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05" w:rsidRDefault="007A1205" w:rsidP="00B36559">
      <w:pPr>
        <w:shd w:val="clear" w:color="auto" w:fill="FFF3DB"/>
        <w:spacing w:after="0" w:line="240" w:lineRule="auto"/>
        <w:outlineLvl w:val="1"/>
        <w:rPr>
          <w:rFonts w:ascii="Georgia" w:eastAsia="Times New Roman" w:hAnsi="Georgia" w:cs="Times New Roman"/>
          <w:caps/>
          <w:color w:val="29303B"/>
          <w:spacing w:val="24"/>
          <w:sz w:val="13"/>
          <w:szCs w:val="13"/>
        </w:rPr>
      </w:pPr>
    </w:p>
    <w:p w:rsidR="007A1205" w:rsidRDefault="007A1205" w:rsidP="00B36559">
      <w:pPr>
        <w:shd w:val="clear" w:color="auto" w:fill="FFF3DB"/>
        <w:spacing w:after="0" w:line="240" w:lineRule="auto"/>
        <w:outlineLvl w:val="1"/>
        <w:rPr>
          <w:rFonts w:ascii="Georgia" w:eastAsia="Times New Roman" w:hAnsi="Georgia" w:cs="Times New Roman"/>
          <w:caps/>
          <w:color w:val="29303B"/>
          <w:spacing w:val="24"/>
          <w:sz w:val="13"/>
          <w:szCs w:val="13"/>
        </w:rPr>
      </w:pPr>
    </w:p>
    <w:p w:rsidR="007A1205" w:rsidRDefault="007A1205" w:rsidP="00B36559">
      <w:pPr>
        <w:shd w:val="clear" w:color="auto" w:fill="FFF3DB"/>
        <w:spacing w:after="0" w:line="240" w:lineRule="auto"/>
        <w:outlineLvl w:val="1"/>
        <w:rPr>
          <w:rFonts w:ascii="Georgia" w:eastAsia="Times New Roman" w:hAnsi="Georgia" w:cs="Times New Roman"/>
          <w:caps/>
          <w:color w:val="29303B"/>
          <w:spacing w:val="24"/>
          <w:sz w:val="13"/>
          <w:szCs w:val="13"/>
        </w:rPr>
      </w:pPr>
    </w:p>
    <w:p w:rsidR="007A1205" w:rsidRPr="007A1205" w:rsidRDefault="007A1205" w:rsidP="007A1205">
      <w:pPr>
        <w:spacing w:after="0" w:line="240" w:lineRule="auto"/>
        <w:rPr>
          <w:rFonts w:ascii="Times New Roman" w:eastAsia="Times New Roman" w:hAnsi="Times New Roman" w:cs="Times New Roman"/>
          <w:sz w:val="24"/>
          <w:szCs w:val="24"/>
        </w:rPr>
      </w:pPr>
      <w:hyperlink r:id="rId5" w:history="1">
        <w:r w:rsidRPr="007A1205">
          <w:rPr>
            <w:rFonts w:ascii="Georgia" w:eastAsia="Times New Roman" w:hAnsi="Georgia" w:cs="Times New Roman"/>
            <w:color w:val="956839"/>
            <w:sz w:val="15"/>
            <w:szCs w:val="15"/>
            <w:u w:val="single"/>
            <w:shd w:val="clear" w:color="auto" w:fill="FFF3DB"/>
          </w:rPr>
          <w:br/>
        </w:r>
        <w:r>
          <w:rPr>
            <w:rFonts w:ascii="Georgia" w:eastAsia="Times New Roman" w:hAnsi="Georgia" w:cs="Times New Roman"/>
            <w:noProof/>
            <w:color w:val="956839"/>
            <w:sz w:val="15"/>
            <w:szCs w:val="15"/>
            <w:shd w:val="clear" w:color="auto" w:fill="FFF3DB"/>
          </w:rPr>
          <w:drawing>
            <wp:inline distT="0" distB="0" distL="0" distR="0">
              <wp:extent cx="4879340" cy="600075"/>
              <wp:effectExtent l="19050" t="0" r="0" b="0"/>
              <wp:docPr id="3" name="Header1_headerimg" descr="The New Book Revi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The New Book Review">
                        <a:hlinkClick r:id="rId5"/>
                      </pic:cNvPr>
                      <pic:cNvPicPr>
                        <a:picLocks noChangeAspect="1" noChangeArrowheads="1"/>
                      </pic:cNvPicPr>
                    </pic:nvPicPr>
                    <pic:blipFill>
                      <a:blip r:embed="rId6" cstate="print"/>
                      <a:srcRect/>
                      <a:stretch>
                        <a:fillRect/>
                      </a:stretch>
                    </pic:blipFill>
                    <pic:spPr bwMode="auto">
                      <a:xfrm>
                        <a:off x="0" y="0"/>
                        <a:ext cx="4879340" cy="600075"/>
                      </a:xfrm>
                      <a:prstGeom prst="rect">
                        <a:avLst/>
                      </a:prstGeom>
                      <a:noFill/>
                      <a:ln w="9525">
                        <a:noFill/>
                        <a:miter lim="800000"/>
                        <a:headEnd/>
                        <a:tailEnd/>
                      </a:ln>
                    </pic:spPr>
                  </pic:pic>
                </a:graphicData>
              </a:graphic>
            </wp:inline>
          </w:drawing>
        </w:r>
      </w:hyperlink>
    </w:p>
    <w:p w:rsidR="007A1205" w:rsidRPr="007A1205" w:rsidRDefault="007A1205" w:rsidP="007A1205">
      <w:pPr>
        <w:shd w:val="clear" w:color="auto" w:fill="FFF3DB"/>
        <w:spacing w:after="0" w:line="240" w:lineRule="auto"/>
        <w:rPr>
          <w:rFonts w:ascii="Georgia" w:eastAsia="Times New Roman" w:hAnsi="Georgia" w:cs="Times New Roman"/>
          <w:i/>
          <w:iCs/>
          <w:color w:val="29303B"/>
          <w:sz w:val="15"/>
          <w:szCs w:val="15"/>
        </w:rPr>
      </w:pPr>
      <w:r w:rsidRPr="007A1205">
        <w:rPr>
          <w:rFonts w:ascii="Georgia" w:eastAsia="Times New Roman" w:hAnsi="Georgia" w:cs="Times New Roman"/>
          <w:i/>
          <w:iCs/>
          <w:color w:val="29303B"/>
          <w:sz w:val="15"/>
          <w:szCs w:val="15"/>
        </w:rPr>
        <w:t xml:space="preserve">This review spot is NEW because it embodies the new idea that a book should not be judged by its cover or its press. If a reviewer thinks a book is great, The New Book Review lets readers know about it. Please submit your own favorite review. It makes no difference whether you're an author, reviewer, or reader, I want to post your favorite reviews. See guidelines for submission on the left of this blog. And please note: It was named to Online </w:t>
      </w:r>
      <w:proofErr w:type="spellStart"/>
      <w:r w:rsidRPr="007A1205">
        <w:rPr>
          <w:rFonts w:ascii="Georgia" w:eastAsia="Times New Roman" w:hAnsi="Georgia" w:cs="Times New Roman"/>
          <w:i/>
          <w:iCs/>
          <w:color w:val="29303B"/>
          <w:sz w:val="15"/>
          <w:szCs w:val="15"/>
        </w:rPr>
        <w:t>Unversity's</w:t>
      </w:r>
      <w:proofErr w:type="spellEnd"/>
      <w:r w:rsidRPr="007A1205">
        <w:rPr>
          <w:rFonts w:ascii="Georgia" w:eastAsia="Times New Roman" w:hAnsi="Georgia" w:cs="Times New Roman"/>
          <w:i/>
          <w:iCs/>
          <w:color w:val="29303B"/>
          <w:sz w:val="15"/>
          <w:szCs w:val="15"/>
        </w:rPr>
        <w:t xml:space="preserve"> 101 Best Blogs for Readers.</w:t>
      </w:r>
    </w:p>
    <w:p w:rsidR="007A1205" w:rsidRDefault="007A1205" w:rsidP="00B36559">
      <w:pPr>
        <w:shd w:val="clear" w:color="auto" w:fill="FFF3DB"/>
        <w:spacing w:after="0" w:line="240" w:lineRule="auto"/>
        <w:outlineLvl w:val="1"/>
        <w:rPr>
          <w:rFonts w:ascii="Georgia" w:eastAsia="Times New Roman" w:hAnsi="Georgia" w:cs="Times New Roman"/>
          <w:caps/>
          <w:color w:val="29303B"/>
          <w:spacing w:val="24"/>
          <w:sz w:val="13"/>
          <w:szCs w:val="13"/>
        </w:rPr>
      </w:pPr>
    </w:p>
    <w:p w:rsidR="007A1205" w:rsidRDefault="007A1205" w:rsidP="00B36559">
      <w:pPr>
        <w:shd w:val="clear" w:color="auto" w:fill="FFF3DB"/>
        <w:spacing w:after="0" w:line="240" w:lineRule="auto"/>
        <w:outlineLvl w:val="1"/>
        <w:rPr>
          <w:rFonts w:ascii="Georgia" w:eastAsia="Times New Roman" w:hAnsi="Georgia" w:cs="Times New Roman"/>
          <w:caps/>
          <w:color w:val="29303B"/>
          <w:spacing w:val="24"/>
          <w:sz w:val="13"/>
          <w:szCs w:val="13"/>
        </w:rPr>
      </w:pPr>
    </w:p>
    <w:p w:rsidR="007A1205" w:rsidRDefault="007A1205" w:rsidP="00B36559">
      <w:pPr>
        <w:shd w:val="clear" w:color="auto" w:fill="FFF3DB"/>
        <w:spacing w:after="0" w:line="240" w:lineRule="auto"/>
        <w:outlineLvl w:val="1"/>
        <w:rPr>
          <w:rFonts w:ascii="Georgia" w:eastAsia="Times New Roman" w:hAnsi="Georgia" w:cs="Times New Roman"/>
          <w:caps/>
          <w:color w:val="29303B"/>
          <w:spacing w:val="24"/>
          <w:sz w:val="13"/>
          <w:szCs w:val="13"/>
        </w:rPr>
      </w:pPr>
    </w:p>
    <w:p w:rsidR="00B36559" w:rsidRPr="00B36559" w:rsidRDefault="00B36559" w:rsidP="00B36559">
      <w:pPr>
        <w:shd w:val="clear" w:color="auto" w:fill="FFF3DB"/>
        <w:spacing w:after="0" w:line="240" w:lineRule="auto"/>
        <w:outlineLvl w:val="1"/>
        <w:rPr>
          <w:rFonts w:ascii="Georgia" w:eastAsia="Times New Roman" w:hAnsi="Georgia" w:cs="Times New Roman"/>
          <w:caps/>
          <w:color w:val="29303B"/>
          <w:spacing w:val="24"/>
          <w:sz w:val="13"/>
          <w:szCs w:val="13"/>
        </w:rPr>
      </w:pPr>
      <w:r w:rsidRPr="00B36559">
        <w:rPr>
          <w:rFonts w:ascii="Georgia" w:eastAsia="Times New Roman" w:hAnsi="Georgia" w:cs="Times New Roman"/>
          <w:caps/>
          <w:color w:val="29303B"/>
          <w:spacing w:val="24"/>
          <w:sz w:val="13"/>
          <w:szCs w:val="13"/>
        </w:rPr>
        <w:t>FRIDAY, JANUARY 15, 2016</w:t>
      </w:r>
    </w:p>
    <w:p w:rsidR="00B36559" w:rsidRPr="00B36559" w:rsidRDefault="00B36559" w:rsidP="00B36559">
      <w:pPr>
        <w:shd w:val="clear" w:color="auto" w:fill="FFF3DB"/>
        <w:spacing w:after="0" w:line="240" w:lineRule="auto"/>
        <w:outlineLvl w:val="2"/>
        <w:rPr>
          <w:rFonts w:ascii="Georgia" w:eastAsia="Times New Roman" w:hAnsi="Georgia" w:cs="Times New Roman"/>
          <w:color w:val="1B0431"/>
          <w:sz w:val="21"/>
          <w:szCs w:val="21"/>
        </w:rPr>
      </w:pPr>
      <w:bookmarkStart w:id="0" w:name="35067785485603795"/>
      <w:bookmarkEnd w:id="0"/>
      <w:r w:rsidRPr="00B36559">
        <w:rPr>
          <w:rFonts w:ascii="Georgia" w:eastAsia="Times New Roman" w:hAnsi="Georgia" w:cs="Times New Roman"/>
          <w:color w:val="1B0431"/>
          <w:sz w:val="21"/>
          <w:szCs w:val="21"/>
        </w:rPr>
        <w:t xml:space="preserve">Interview: </w:t>
      </w:r>
      <w:proofErr w:type="spellStart"/>
      <w:r w:rsidRPr="00B36559">
        <w:rPr>
          <w:rFonts w:ascii="Georgia" w:eastAsia="Times New Roman" w:hAnsi="Georgia" w:cs="Times New Roman"/>
          <w:color w:val="1B0431"/>
          <w:sz w:val="21"/>
          <w:szCs w:val="21"/>
        </w:rPr>
        <w:t>Wordworth</w:t>
      </w:r>
      <w:proofErr w:type="spellEnd"/>
      <w:r w:rsidRPr="00B36559">
        <w:rPr>
          <w:rFonts w:ascii="Georgia" w:eastAsia="Times New Roman" w:hAnsi="Georgia" w:cs="Times New Roman"/>
          <w:color w:val="1B0431"/>
          <w:sz w:val="21"/>
          <w:szCs w:val="21"/>
        </w:rPr>
        <w:t xml:space="preserve"> Inspires True Crime Writer</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Hi! I am Carolyn Howard Johnson, your trusty New Book Review blogger and author of the multi award-winning </w:t>
      </w:r>
      <w:proofErr w:type="spellStart"/>
      <w:r w:rsidRPr="00B36559">
        <w:rPr>
          <w:rFonts w:ascii="Georgia" w:eastAsia="Times New Roman" w:hAnsi="Georgia" w:cs="Times New Roman"/>
          <w:b/>
          <w:bCs/>
          <w:i/>
          <w:iCs/>
          <w:color w:val="29303B"/>
          <w:sz w:val="15"/>
          <w:szCs w:val="15"/>
        </w:rPr>
        <w:fldChar w:fldCharType="begin"/>
      </w:r>
      <w:r w:rsidRPr="00B36559">
        <w:rPr>
          <w:rFonts w:ascii="Georgia" w:eastAsia="Times New Roman" w:hAnsi="Georgia" w:cs="Times New Roman"/>
          <w:b/>
          <w:bCs/>
          <w:i/>
          <w:iCs/>
          <w:color w:val="29303B"/>
          <w:sz w:val="15"/>
          <w:szCs w:val="15"/>
        </w:rPr>
        <w:instrText xml:space="preserve"> HYPERLINK "http://howtodoitfrugally.com/writers_books.htm" \o "http://howtodoitfrugally.com/writers_books.htm" \t "_blank" </w:instrText>
      </w:r>
      <w:r w:rsidRPr="00B36559">
        <w:rPr>
          <w:rFonts w:ascii="Georgia" w:eastAsia="Times New Roman" w:hAnsi="Georgia" w:cs="Times New Roman"/>
          <w:b/>
          <w:bCs/>
          <w:i/>
          <w:iCs/>
          <w:color w:val="29303B"/>
          <w:sz w:val="15"/>
          <w:szCs w:val="15"/>
        </w:rPr>
        <w:fldChar w:fldCharType="separate"/>
      </w:r>
      <w:r w:rsidRPr="00B36559">
        <w:rPr>
          <w:rFonts w:ascii="Georgia" w:eastAsia="Times New Roman" w:hAnsi="Georgia" w:cs="Times New Roman"/>
          <w:b/>
          <w:bCs/>
          <w:i/>
          <w:iCs/>
          <w:color w:val="956839"/>
          <w:sz w:val="15"/>
          <w:u w:val="single"/>
        </w:rPr>
        <w:t>HowTo</w:t>
      </w:r>
      <w:proofErr w:type="spellEnd"/>
      <w:r w:rsidRPr="00B36559">
        <w:rPr>
          <w:rFonts w:ascii="Georgia" w:eastAsia="Times New Roman" w:hAnsi="Georgia" w:cs="Times New Roman"/>
          <w:b/>
          <w:bCs/>
          <w:i/>
          <w:iCs/>
          <w:color w:val="956839"/>
          <w:sz w:val="15"/>
          <w:u w:val="single"/>
        </w:rPr>
        <w:t xml:space="preserve"> Do It Frugally Series</w:t>
      </w:r>
      <w:r w:rsidRPr="00B36559">
        <w:rPr>
          <w:rFonts w:ascii="Georgia" w:eastAsia="Times New Roman" w:hAnsi="Georgia" w:cs="Times New Roman"/>
          <w:b/>
          <w:bCs/>
          <w:i/>
          <w:iCs/>
          <w:color w:val="29303B"/>
          <w:sz w:val="15"/>
          <w:szCs w:val="15"/>
        </w:rPr>
        <w:fldChar w:fldCharType="end"/>
      </w:r>
      <w:r w:rsidRPr="00B36559">
        <w:rPr>
          <w:rFonts w:ascii="Georgia" w:eastAsia="Times New Roman" w:hAnsi="Georgia" w:cs="Times New Roman"/>
          <w:b/>
          <w:bCs/>
          <w:i/>
          <w:iCs/>
          <w:color w:val="29303B"/>
          <w:sz w:val="15"/>
          <w:szCs w:val="15"/>
        </w:rPr>
        <w:t> of books for writers</w:t>
      </w:r>
      <w:r w:rsidRPr="00B36559">
        <w:rPr>
          <w:rFonts w:ascii="Georgia" w:eastAsia="Times New Roman" w:hAnsi="Georgia" w:cs="Times New Roman"/>
          <w:color w:val="29303B"/>
          <w:sz w:val="15"/>
          <w:szCs w:val="15"/>
        </w:rPr>
        <w:t xml:space="preserve">. This blog has heretofore been exclusive for reviews but I thought I’d do a special series of interviews after I chatted with Jeanie </w:t>
      </w:r>
      <w:proofErr w:type="spellStart"/>
      <w:r w:rsidRPr="00B36559">
        <w:rPr>
          <w:rFonts w:ascii="Georgia" w:eastAsia="Times New Roman" w:hAnsi="Georgia" w:cs="Times New Roman"/>
          <w:color w:val="29303B"/>
          <w:sz w:val="15"/>
          <w:szCs w:val="15"/>
        </w:rPr>
        <w:t>Loiacono</w:t>
      </w:r>
      <w:proofErr w:type="spellEnd"/>
      <w:r w:rsidRPr="00B36559">
        <w:rPr>
          <w:rFonts w:ascii="Georgia" w:eastAsia="Times New Roman" w:hAnsi="Georgia" w:cs="Times New Roman"/>
          <w:color w:val="29303B"/>
          <w:sz w:val="15"/>
          <w:szCs w:val="15"/>
        </w:rPr>
        <w:t>, President of </w:t>
      </w:r>
      <w:proofErr w:type="spellStart"/>
      <w:r w:rsidRPr="00B36559">
        <w:rPr>
          <w:rFonts w:ascii="Georgia" w:eastAsia="Times New Roman" w:hAnsi="Georgia" w:cs="Times New Roman"/>
          <w:b/>
          <w:bCs/>
          <w:i/>
          <w:iCs/>
          <w:color w:val="29303B"/>
          <w:sz w:val="15"/>
          <w:szCs w:val="15"/>
        </w:rPr>
        <w:fldChar w:fldCharType="begin"/>
      </w:r>
      <w:r w:rsidRPr="00B36559">
        <w:rPr>
          <w:rFonts w:ascii="Georgia" w:eastAsia="Times New Roman" w:hAnsi="Georgia" w:cs="Times New Roman"/>
          <w:b/>
          <w:bCs/>
          <w:i/>
          <w:iCs/>
          <w:color w:val="29303B"/>
          <w:sz w:val="15"/>
          <w:szCs w:val="15"/>
        </w:rPr>
        <w:instrText xml:space="preserve"> HYPERLINK "http://www.loiaconoliteraryagency.com/" \o "http://www.loiaconoliteraryagency.com/" \t "_blank" </w:instrText>
      </w:r>
      <w:r w:rsidRPr="00B36559">
        <w:rPr>
          <w:rFonts w:ascii="Georgia" w:eastAsia="Times New Roman" w:hAnsi="Georgia" w:cs="Times New Roman"/>
          <w:b/>
          <w:bCs/>
          <w:i/>
          <w:iCs/>
          <w:color w:val="29303B"/>
          <w:sz w:val="15"/>
          <w:szCs w:val="15"/>
        </w:rPr>
        <w:fldChar w:fldCharType="separate"/>
      </w:r>
      <w:r w:rsidRPr="00B36559">
        <w:rPr>
          <w:rFonts w:ascii="Georgia" w:eastAsia="Times New Roman" w:hAnsi="Georgia" w:cs="Times New Roman"/>
          <w:b/>
          <w:bCs/>
          <w:i/>
          <w:iCs/>
          <w:color w:val="956839"/>
          <w:sz w:val="15"/>
          <w:u w:val="single"/>
        </w:rPr>
        <w:t>Loiacono</w:t>
      </w:r>
      <w:proofErr w:type="spellEnd"/>
      <w:r w:rsidRPr="00B36559">
        <w:rPr>
          <w:rFonts w:ascii="Georgia" w:eastAsia="Times New Roman" w:hAnsi="Georgia" w:cs="Times New Roman"/>
          <w:b/>
          <w:bCs/>
          <w:i/>
          <w:iCs/>
          <w:color w:val="956839"/>
          <w:sz w:val="15"/>
          <w:u w:val="single"/>
        </w:rPr>
        <w:t xml:space="preserve"> Literary Agency</w:t>
      </w:r>
      <w:r w:rsidRPr="00B36559">
        <w:rPr>
          <w:rFonts w:ascii="Georgia" w:eastAsia="Times New Roman" w:hAnsi="Georgia" w:cs="Times New Roman"/>
          <w:b/>
          <w:bCs/>
          <w:i/>
          <w:iCs/>
          <w:color w:val="29303B"/>
          <w:sz w:val="15"/>
          <w:szCs w:val="15"/>
        </w:rPr>
        <w:fldChar w:fldCharType="end"/>
      </w:r>
      <w:r w:rsidRPr="00B36559">
        <w:rPr>
          <w:rFonts w:ascii="Georgia" w:eastAsia="Times New Roman" w:hAnsi="Georgia" w:cs="Times New Roman"/>
          <w:b/>
          <w:bCs/>
          <w:i/>
          <w:iCs/>
          <w:color w:val="29303B"/>
          <w:sz w:val="15"/>
          <w:szCs w:val="15"/>
        </w:rPr>
        <w:t> – Where ‘can’t’ is not in our vocabulary!</w:t>
      </w:r>
      <w:r w:rsidRPr="00B36559">
        <w:rPr>
          <w:rFonts w:ascii="Georgia" w:eastAsia="Times New Roman" w:hAnsi="Georgia" w:cs="Times New Roman"/>
          <w:color w:val="29303B"/>
          <w:sz w:val="15"/>
          <w:szCs w:val="15"/>
        </w:rPr>
        <w:t> </w:t>
      </w:r>
      <w:r w:rsidRPr="00B36559">
        <w:rPr>
          <w:rFonts w:ascii="Georgia" w:eastAsia="Times New Roman" w:hAnsi="Georgia" w:cs="Times New Roman"/>
          <w:b/>
          <w:bCs/>
          <w:i/>
          <w:iCs/>
          <w:color w:val="29303B"/>
          <w:sz w:val="15"/>
          <w:szCs w:val="15"/>
        </w:rPr>
        <w:t> </w:t>
      </w:r>
      <w:r w:rsidRPr="00B36559">
        <w:rPr>
          <w:rFonts w:ascii="Georgia" w:eastAsia="Times New Roman" w:hAnsi="Georgia" w:cs="Times New Roman"/>
          <w:color w:val="29303B"/>
          <w:sz w:val="15"/>
          <w:szCs w:val="15"/>
        </w:rPr>
        <w:t>I thought sharing the interviews would help the many subscribers and visitors to this New Book Review blog, including authors, reviewers, and, of course, readers who just might find a new favorite author among the featured books and authors.</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So, today welcome</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Linda Case</w:t>
      </w:r>
      <w:r w:rsidRPr="00B36559">
        <w:rPr>
          <w:rFonts w:ascii="Georgia" w:eastAsia="Times New Roman" w:hAnsi="Georgia" w:cs="Times New Roman"/>
          <w:color w:val="29303B"/>
          <w:sz w:val="15"/>
          <w:szCs w:val="15"/>
        </w:rPr>
        <w:t>.</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Linda L. Case is the former President/Owner of Case Accounting and Tax Service. She was featured in “A Salute to Women in Business” published by The Columbus Dispatch newspaper. Linda is a graduate of Ohio State University and life member of the Ohio State Alumni Association. While attending Ohio State, Linda was featured in the school newspaper, promoting the benefits of education.  She is a member of the Atlanta Writers Club and continues to promote her new career as a writer by participating in creative writing programs.  She is a past treasurer of the Public Accountants Society of Ohio, a past member of the International Toastmistress Club and has experience presenting seminars and workshops. Linda was born in Point Pleasant, West Virginia.</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numPr>
          <w:ilvl w:val="0"/>
          <w:numId w:val="1"/>
        </w:numPr>
        <w:shd w:val="clear" w:color="auto" w:fill="FFF3DB"/>
        <w:spacing w:after="0" w:line="360" w:lineRule="atLeast"/>
        <w:textAlignment w:val="top"/>
        <w:rPr>
          <w:rFonts w:ascii="Georgia" w:eastAsia="Times New Roman" w:hAnsi="Georgia" w:cs="Times New Roman"/>
          <w:color w:val="29303B"/>
          <w:sz w:val="15"/>
          <w:szCs w:val="15"/>
        </w:rPr>
      </w:pPr>
      <w:r w:rsidRPr="00B36559">
        <w:rPr>
          <w:rFonts w:ascii="Georgia" w:eastAsia="Times New Roman" w:hAnsi="Georgia" w:cs="Times New Roman"/>
          <w:b/>
          <w:bCs/>
          <w:color w:val="29303B"/>
          <w:sz w:val="15"/>
          <w:szCs w:val="15"/>
        </w:rPr>
        <w:t>What is your genre? Is it fiction or nonfiction?</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True Crime - Nonfiction</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2.</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What made you want to be a writer?</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I put my grief into words by writing about it. I am hopeful my true story will inspire and encourage others to do the same.</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3.</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Of all the authors out there, who inspired you most?</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William Wordsworth</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4. </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 xml:space="preserve">What is your writing style? Do you outline? </w:t>
      </w:r>
      <w:proofErr w:type="gramStart"/>
      <w:r w:rsidRPr="00B36559">
        <w:rPr>
          <w:rFonts w:ascii="Georgia" w:eastAsia="Times New Roman" w:hAnsi="Georgia" w:cs="Times New Roman"/>
          <w:b/>
          <w:bCs/>
          <w:color w:val="29303B"/>
          <w:sz w:val="15"/>
          <w:szCs w:val="15"/>
        </w:rPr>
        <w:t>Linearly?</w:t>
      </w:r>
      <w:proofErr w:type="gramEnd"/>
      <w:r w:rsidRPr="00B36559">
        <w:rPr>
          <w:rFonts w:ascii="Georgia" w:eastAsia="Times New Roman" w:hAnsi="Georgia" w:cs="Times New Roman"/>
          <w:b/>
          <w:bCs/>
          <w:color w:val="29303B"/>
          <w:sz w:val="15"/>
          <w:szCs w:val="15"/>
        </w:rPr>
        <w:t xml:space="preserve"> </w:t>
      </w:r>
      <w:proofErr w:type="gramStart"/>
      <w:r w:rsidRPr="00B36559">
        <w:rPr>
          <w:rFonts w:ascii="Georgia" w:eastAsia="Times New Roman" w:hAnsi="Georgia" w:cs="Times New Roman"/>
          <w:b/>
          <w:bCs/>
          <w:color w:val="29303B"/>
          <w:sz w:val="15"/>
          <w:szCs w:val="15"/>
        </w:rPr>
        <w:t>By scene?</w:t>
      </w:r>
      <w:proofErr w:type="gramEnd"/>
      <w:r w:rsidRPr="00B36559">
        <w:rPr>
          <w:rFonts w:ascii="Georgia" w:eastAsia="Times New Roman" w:hAnsi="Georgia" w:cs="Times New Roman"/>
          <w:b/>
          <w:bCs/>
          <w:color w:val="29303B"/>
          <w:sz w:val="15"/>
          <w:szCs w:val="15"/>
        </w:rPr>
        <w:t xml:space="preserve"> Why?</w:t>
      </w:r>
      <w:r w:rsidRPr="00B36559">
        <w:rPr>
          <w:rFonts w:ascii="Georgia" w:eastAsia="Times New Roman" w:hAnsi="Georgia" w:cs="Times New Roman"/>
          <w:b/>
          <w:bCs/>
          <w:color w:val="29303B"/>
          <w:sz w:val="15"/>
        </w:rPr>
        <w:t> </w:t>
      </w:r>
      <w:proofErr w:type="gramStart"/>
      <w:r w:rsidRPr="00B36559">
        <w:rPr>
          <w:rFonts w:ascii="Georgia" w:eastAsia="Times New Roman" w:hAnsi="Georgia" w:cs="Times New Roman"/>
          <w:color w:val="29303B"/>
          <w:sz w:val="15"/>
          <w:szCs w:val="15"/>
        </w:rPr>
        <w:t>Therapeutic?</w:t>
      </w:r>
      <w:proofErr w:type="gramEnd"/>
      <w:r w:rsidRPr="00B36559">
        <w:rPr>
          <w:rFonts w:ascii="Georgia" w:eastAsia="Times New Roman" w:hAnsi="Georgia" w:cs="Times New Roman"/>
          <w:color w:val="29303B"/>
          <w:sz w:val="15"/>
          <w:szCs w:val="15"/>
        </w:rPr>
        <w:t xml:space="preserve"> </w:t>
      </w:r>
      <w:proofErr w:type="spellStart"/>
      <w:proofErr w:type="gramStart"/>
      <w:r w:rsidRPr="00B36559">
        <w:rPr>
          <w:rFonts w:ascii="Georgia" w:eastAsia="Times New Roman" w:hAnsi="Georgia" w:cs="Times New Roman"/>
          <w:color w:val="29303B"/>
          <w:sz w:val="15"/>
          <w:szCs w:val="15"/>
        </w:rPr>
        <w:t>Therapeutical</w:t>
      </w:r>
      <w:proofErr w:type="spellEnd"/>
      <w:r w:rsidRPr="00B36559">
        <w:rPr>
          <w:rFonts w:ascii="Georgia" w:eastAsia="Times New Roman" w:hAnsi="Georgia" w:cs="Times New Roman"/>
          <w:color w:val="29303B"/>
          <w:sz w:val="15"/>
          <w:szCs w:val="15"/>
        </w:rPr>
        <w:t>?</w:t>
      </w:r>
      <w:proofErr w:type="gramEnd"/>
      <w:r w:rsidRPr="00B36559">
        <w:rPr>
          <w:rFonts w:ascii="Georgia" w:eastAsia="Times New Roman" w:hAnsi="Georgia" w:cs="Times New Roman"/>
          <w:color w:val="29303B"/>
          <w:sz w:val="15"/>
          <w:szCs w:val="15"/>
        </w:rPr>
        <w:t xml:space="preserve"> While serving my sentence of house arrest and probation, I was seeing a professional counselor, compliments of the Federal Government. Encouraged by my counselor to do so, once a week for almost two years, I took my written words to my counseling sessions. I cried the entire hour but felt a huge sense of relief following each visit. By the end of my story, the counselor was crying, too.</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5. </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Do you write every day? How much? How long?</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Since my book was just published October 31, 2015, I am not currently writing. I am actively promoting my book.</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6. </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Do you think reading is as important to writing for an author? Why?</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 </w:t>
      </w:r>
      <w:proofErr w:type="gramStart"/>
      <w:r w:rsidRPr="00B36559">
        <w:rPr>
          <w:rFonts w:ascii="Georgia" w:eastAsia="Times New Roman" w:hAnsi="Georgia" w:cs="Times New Roman"/>
          <w:color w:val="29303B"/>
          <w:sz w:val="15"/>
          <w:szCs w:val="15"/>
        </w:rPr>
        <w:t>Absolutely.</w:t>
      </w:r>
      <w:proofErr w:type="gramEnd"/>
      <w:r w:rsidRPr="00B36559">
        <w:rPr>
          <w:rFonts w:ascii="Georgia" w:eastAsia="Times New Roman" w:hAnsi="Georgia" w:cs="Times New Roman"/>
          <w:color w:val="29303B"/>
          <w:sz w:val="15"/>
          <w:szCs w:val="15"/>
        </w:rPr>
        <w:t xml:space="preserve"> </w:t>
      </w:r>
      <w:proofErr w:type="gramStart"/>
      <w:r w:rsidRPr="00B36559">
        <w:rPr>
          <w:rFonts w:ascii="Georgia" w:eastAsia="Times New Roman" w:hAnsi="Georgia" w:cs="Times New Roman"/>
          <w:color w:val="29303B"/>
          <w:sz w:val="15"/>
          <w:szCs w:val="15"/>
        </w:rPr>
        <w:t>Like peanut butter goes with jelly.</w:t>
      </w:r>
      <w:proofErr w:type="gramEnd"/>
      <w:r w:rsidRPr="00B36559">
        <w:rPr>
          <w:rFonts w:ascii="Georgia" w:eastAsia="Times New Roman" w:hAnsi="Georgia" w:cs="Times New Roman"/>
          <w:color w:val="29303B"/>
          <w:sz w:val="15"/>
          <w:szCs w:val="15"/>
        </w:rPr>
        <w:t xml:space="preserve"> Avid readers know what makes a good story really great.</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7.</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What are some of the things you would like to share with budding authors?</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Never give up!! "A</w:t>
      </w:r>
      <w:r w:rsidRPr="00B36559">
        <w:rPr>
          <w:rFonts w:ascii="Georgia" w:eastAsia="Times New Roman" w:hAnsi="Georgia" w:cs="Times New Roman"/>
          <w:color w:val="29303B"/>
          <w:sz w:val="15"/>
        </w:rPr>
        <w:t> </w:t>
      </w:r>
      <w:r w:rsidRPr="00B36559">
        <w:rPr>
          <w:rFonts w:ascii="Georgia" w:eastAsia="Times New Roman" w:hAnsi="Georgia" w:cs="Times New Roman"/>
          <w:i/>
          <w:iCs/>
          <w:color w:val="29303B"/>
          <w:sz w:val="15"/>
          <w:szCs w:val="15"/>
        </w:rPr>
        <w:t>published</w:t>
      </w:r>
      <w:r w:rsidRPr="00B36559">
        <w:rPr>
          <w:rFonts w:ascii="Georgia" w:eastAsia="Times New Roman" w:hAnsi="Georgia" w:cs="Times New Roman"/>
          <w:color w:val="29303B"/>
          <w:sz w:val="15"/>
        </w:rPr>
        <w:t> </w:t>
      </w:r>
      <w:r w:rsidRPr="00B36559">
        <w:rPr>
          <w:rFonts w:ascii="Georgia" w:eastAsia="Times New Roman" w:hAnsi="Georgia" w:cs="Times New Roman"/>
          <w:color w:val="29303B"/>
          <w:sz w:val="15"/>
          <w:szCs w:val="15"/>
        </w:rPr>
        <w:t>author is an</w:t>
      </w:r>
      <w:r w:rsidRPr="00B36559">
        <w:rPr>
          <w:rFonts w:ascii="Georgia" w:eastAsia="Times New Roman" w:hAnsi="Georgia" w:cs="Times New Roman"/>
          <w:color w:val="29303B"/>
          <w:sz w:val="15"/>
        </w:rPr>
        <w:t> </w:t>
      </w:r>
      <w:proofErr w:type="spellStart"/>
      <w:r w:rsidRPr="00B36559">
        <w:rPr>
          <w:rFonts w:ascii="Georgia" w:eastAsia="Times New Roman" w:hAnsi="Georgia" w:cs="Times New Roman"/>
          <w:i/>
          <w:iCs/>
          <w:color w:val="29303B"/>
          <w:sz w:val="15"/>
          <w:szCs w:val="15"/>
        </w:rPr>
        <w:t>unpublished</w:t>
      </w:r>
      <w:r w:rsidRPr="00B36559">
        <w:rPr>
          <w:rFonts w:ascii="Georgia" w:eastAsia="Times New Roman" w:hAnsi="Georgia" w:cs="Times New Roman"/>
          <w:color w:val="29303B"/>
          <w:sz w:val="15"/>
          <w:szCs w:val="15"/>
        </w:rPr>
        <w:t>author</w:t>
      </w:r>
      <w:proofErr w:type="spellEnd"/>
      <w:r w:rsidRPr="00B36559">
        <w:rPr>
          <w:rFonts w:ascii="Georgia" w:eastAsia="Times New Roman" w:hAnsi="Georgia" w:cs="Times New Roman"/>
          <w:color w:val="29303B"/>
          <w:sz w:val="15"/>
          <w:szCs w:val="15"/>
        </w:rPr>
        <w:t xml:space="preserve"> who never gave up." (I don't know who said that first)</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8.</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Do you have any marketing and promotional advice, referrals, tips you would like to share?</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Reach out...contact every person you've ever known...talk about your writing...socialize...take classes...join writers groups.</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9. </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Do you think conferences are beneficial? If so, what have you learned? Which ones do you frequent?</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 xml:space="preserve">Conferences are great resources for workshops and for community with other writers, agents and publishers. I am a member of the Atlanta Writers Club and attend their conferences twice yearly. I also attended the first </w:t>
      </w:r>
      <w:proofErr w:type="gramStart"/>
      <w:r w:rsidRPr="00B36559">
        <w:rPr>
          <w:rFonts w:ascii="Georgia" w:eastAsia="Times New Roman" w:hAnsi="Georgia" w:cs="Times New Roman"/>
          <w:color w:val="29303B"/>
          <w:sz w:val="15"/>
          <w:szCs w:val="15"/>
        </w:rPr>
        <w:t>publishers</w:t>
      </w:r>
      <w:proofErr w:type="gramEnd"/>
      <w:r w:rsidRPr="00B36559">
        <w:rPr>
          <w:rFonts w:ascii="Georgia" w:eastAsia="Times New Roman" w:hAnsi="Georgia" w:cs="Times New Roman"/>
          <w:color w:val="29303B"/>
          <w:sz w:val="15"/>
          <w:szCs w:val="15"/>
        </w:rPr>
        <w:t xml:space="preserve"> conference in Georgia, Publish15, last June, where I was referred to LLA. In less than two months, my fabulous agent, Johnnie Bernhard, had a publisher for my story.</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10.</w:t>
      </w:r>
      <w:r w:rsidRPr="00B36559">
        <w:rPr>
          <w:rFonts w:ascii="Georgia" w:eastAsia="Times New Roman" w:hAnsi="Georgia" w:cs="Times New Roman"/>
          <w:color w:val="29303B"/>
          <w:sz w:val="15"/>
        </w:rPr>
        <w:t> </w:t>
      </w:r>
      <w:r w:rsidRPr="00B36559">
        <w:rPr>
          <w:rFonts w:ascii="Georgia" w:eastAsia="Times New Roman" w:hAnsi="Georgia" w:cs="Times New Roman"/>
          <w:b/>
          <w:bCs/>
          <w:color w:val="29303B"/>
          <w:sz w:val="15"/>
          <w:szCs w:val="15"/>
        </w:rPr>
        <w:t>Where can we find you, your books and when is your next event?</w:t>
      </w:r>
      <w:r w:rsidRPr="00B36559">
        <w:rPr>
          <w:rFonts w:ascii="Georgia" w:eastAsia="Times New Roman" w:hAnsi="Georgia" w:cs="Times New Roman"/>
          <w:b/>
          <w:bCs/>
          <w:color w:val="29303B"/>
          <w:sz w:val="15"/>
        </w:rPr>
        <w:t> </w:t>
      </w:r>
      <w:r w:rsidRPr="00B36559">
        <w:rPr>
          <w:rFonts w:ascii="Georgia" w:eastAsia="Times New Roman" w:hAnsi="Georgia" w:cs="Times New Roman"/>
          <w:color w:val="29303B"/>
          <w:sz w:val="15"/>
          <w:szCs w:val="15"/>
        </w:rPr>
        <w:t>You can find me:</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Website:</w:t>
      </w:r>
      <w:r w:rsidRPr="00B36559">
        <w:rPr>
          <w:rFonts w:ascii="Georgia" w:eastAsia="Times New Roman" w:hAnsi="Georgia" w:cs="Times New Roman"/>
          <w:color w:val="29303B"/>
          <w:sz w:val="15"/>
        </w:rPr>
        <w:t> </w:t>
      </w:r>
      <w:hyperlink r:id="rId7" w:tooltip="http://www.thefugitivessister.com/" w:history="1">
        <w:r w:rsidRPr="00B36559">
          <w:rPr>
            <w:rFonts w:ascii="Georgia" w:eastAsia="Times New Roman" w:hAnsi="Georgia" w:cs="Times New Roman"/>
            <w:color w:val="956839"/>
            <w:sz w:val="15"/>
            <w:u w:val="single"/>
          </w:rPr>
          <w:t>www.TheFugitivesSister.com</w:t>
        </w:r>
      </w:hyperlink>
      <w:r w:rsidRPr="00B36559">
        <w:rPr>
          <w:rFonts w:ascii="Georgia" w:eastAsia="Times New Roman" w:hAnsi="Georgia" w:cs="Times New Roman"/>
          <w:color w:val="29303B"/>
          <w:sz w:val="15"/>
        </w:rPr>
        <w:t> </w:t>
      </w:r>
      <w:r w:rsidRPr="00B36559">
        <w:rPr>
          <w:rFonts w:ascii="Georgia" w:eastAsia="Times New Roman" w:hAnsi="Georgia" w:cs="Times New Roman"/>
          <w:color w:val="29303B"/>
          <w:sz w:val="15"/>
          <w:szCs w:val="15"/>
        </w:rPr>
        <w:t>For Signed copies</w:t>
      </w:r>
      <w:proofErr w:type="gramStart"/>
      <w:r w:rsidRPr="00B36559">
        <w:rPr>
          <w:rFonts w:ascii="Georgia" w:eastAsia="Times New Roman" w:hAnsi="Georgia" w:cs="Times New Roman"/>
          <w:color w:val="29303B"/>
          <w:sz w:val="15"/>
          <w:szCs w:val="15"/>
        </w:rPr>
        <w:t>:</w:t>
      </w:r>
      <w:proofErr w:type="gramEnd"/>
      <w:r w:rsidRPr="00B36559">
        <w:rPr>
          <w:rFonts w:ascii="Georgia" w:eastAsia="Times New Roman" w:hAnsi="Georgia" w:cs="Times New Roman"/>
          <w:color w:val="29303B"/>
          <w:sz w:val="15"/>
          <w:szCs w:val="15"/>
        </w:rPr>
        <w:fldChar w:fldCharType="begin"/>
      </w:r>
      <w:r w:rsidRPr="00B36559">
        <w:rPr>
          <w:rFonts w:ascii="Georgia" w:eastAsia="Times New Roman" w:hAnsi="Georgia" w:cs="Times New Roman"/>
          <w:color w:val="29303B"/>
          <w:sz w:val="15"/>
          <w:szCs w:val="15"/>
        </w:rPr>
        <w:instrText xml:space="preserve"> HYPERLINK "mailto:linda.loophole@gmail.com" \o "mailto:linda.loophole@gmail.com" </w:instrText>
      </w:r>
      <w:r w:rsidRPr="00B36559">
        <w:rPr>
          <w:rFonts w:ascii="Georgia" w:eastAsia="Times New Roman" w:hAnsi="Georgia" w:cs="Times New Roman"/>
          <w:color w:val="29303B"/>
          <w:sz w:val="15"/>
          <w:szCs w:val="15"/>
        </w:rPr>
        <w:fldChar w:fldCharType="separate"/>
      </w:r>
      <w:r w:rsidRPr="00B36559">
        <w:rPr>
          <w:rFonts w:ascii="Georgia" w:eastAsia="Times New Roman" w:hAnsi="Georgia" w:cs="Times New Roman"/>
          <w:color w:val="956839"/>
          <w:sz w:val="15"/>
          <w:u w:val="single"/>
        </w:rPr>
        <w:t>linda.loophole@gmail.com</w:t>
      </w:r>
      <w:r w:rsidRPr="00B36559">
        <w:rPr>
          <w:rFonts w:ascii="Georgia" w:eastAsia="Times New Roman" w:hAnsi="Georgia" w:cs="Times New Roman"/>
          <w:color w:val="29303B"/>
          <w:sz w:val="15"/>
          <w:szCs w:val="15"/>
        </w:rPr>
        <w:fldChar w:fldCharType="end"/>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hyperlink r:id="rId8" w:tooltip="http://www.amazon.com/Fugitives-Sister-Linda-L-Case/dp/1942981368/ref=sr_1_4?ie=UTF8&amp;qid=1445882732&amp;sr=8-4&amp;keywords=The+Fugitive's+Sister" w:history="1">
        <w:r w:rsidRPr="00B36559">
          <w:rPr>
            <w:rFonts w:ascii="Times New Roman" w:eastAsia="Times New Roman" w:hAnsi="Times New Roman" w:cs="Times New Roman"/>
            <w:color w:val="0F3647"/>
            <w:sz w:val="21"/>
            <w:u w:val="single"/>
          </w:rPr>
          <w:t>Amazon</w:t>
        </w:r>
      </w:hyperlink>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hyperlink r:id="rId9" w:tooltip="http://www.hpbmarketplace.com/The-Fugitives-Sister-Linda-L-Case/book/33169513?matches=7" w:history="1">
        <w:r w:rsidRPr="00B36559">
          <w:rPr>
            <w:rFonts w:ascii="Times New Roman" w:eastAsia="Times New Roman" w:hAnsi="Times New Roman" w:cs="Times New Roman"/>
            <w:color w:val="21759B"/>
            <w:sz w:val="21"/>
            <w:u w:val="single"/>
          </w:rPr>
          <w:t>Half Priced Books Market Place</w:t>
        </w:r>
      </w:hyperlink>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hyperlink r:id="rId10" w:tooltip="http://www.hudsonbooksellers.com/book/9781942981367" w:history="1">
        <w:r w:rsidRPr="00B36559">
          <w:rPr>
            <w:rFonts w:ascii="Times New Roman" w:eastAsia="Times New Roman" w:hAnsi="Times New Roman" w:cs="Times New Roman"/>
            <w:color w:val="21759B"/>
            <w:sz w:val="21"/>
            <w:u w:val="single"/>
          </w:rPr>
          <w:t>Hudson Book Sellers</w:t>
        </w:r>
      </w:hyperlink>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hyperlink r:id="rId11" w:tooltip="http://www.barnesandnoble.com/w/the-fugitives-sister-linda-l-case/1122854873?ean=9781942981367" w:history="1">
        <w:r w:rsidRPr="00B36559">
          <w:rPr>
            <w:rFonts w:ascii="Times New Roman" w:eastAsia="Times New Roman" w:hAnsi="Times New Roman" w:cs="Times New Roman"/>
            <w:color w:val="21759B"/>
            <w:sz w:val="21"/>
            <w:u w:val="single"/>
          </w:rPr>
          <w:t>B&amp;N</w:t>
        </w:r>
      </w:hyperlink>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hyperlink r:id="rId12" w:tooltip="http://www.booksamillion.com/p/Fugitives-Sister/Linda-L-Case/9781942981367?id=6482402522031" w:history="1">
        <w:r w:rsidRPr="00B36559">
          <w:rPr>
            <w:rFonts w:ascii="Times New Roman" w:eastAsia="Times New Roman" w:hAnsi="Times New Roman" w:cs="Times New Roman"/>
            <w:color w:val="21759B"/>
            <w:sz w:val="21"/>
            <w:u w:val="single"/>
          </w:rPr>
          <w:t>BAM</w:t>
        </w:r>
      </w:hyperlink>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proofErr w:type="spellStart"/>
      <w:r w:rsidRPr="00B36559">
        <w:rPr>
          <w:rFonts w:ascii="Times New Roman" w:eastAsia="Times New Roman" w:hAnsi="Times New Roman" w:cs="Times New Roman"/>
          <w:color w:val="444444"/>
          <w:sz w:val="21"/>
          <w:szCs w:val="21"/>
        </w:rPr>
        <w:fldChar w:fldCharType="begin"/>
      </w:r>
      <w:r w:rsidRPr="00B36559">
        <w:rPr>
          <w:rFonts w:ascii="Times New Roman" w:eastAsia="Times New Roman" w:hAnsi="Times New Roman" w:cs="Times New Roman"/>
          <w:color w:val="444444"/>
          <w:sz w:val="21"/>
          <w:szCs w:val="21"/>
        </w:rPr>
        <w:instrText xml:space="preserve"> HYPERLINK "http://www.indiebound.org/book/9781942981367" \o "http://www.indiebound.org/book/9781942981367" </w:instrText>
      </w:r>
      <w:r w:rsidRPr="00B36559">
        <w:rPr>
          <w:rFonts w:ascii="Times New Roman" w:eastAsia="Times New Roman" w:hAnsi="Times New Roman" w:cs="Times New Roman"/>
          <w:color w:val="444444"/>
          <w:sz w:val="21"/>
          <w:szCs w:val="21"/>
        </w:rPr>
        <w:fldChar w:fldCharType="separate"/>
      </w:r>
      <w:r w:rsidRPr="00B36559">
        <w:rPr>
          <w:rFonts w:ascii="Times New Roman" w:eastAsia="Times New Roman" w:hAnsi="Times New Roman" w:cs="Times New Roman"/>
          <w:color w:val="21759B"/>
          <w:sz w:val="21"/>
          <w:u w:val="single"/>
        </w:rPr>
        <w:t>IndieBound</w:t>
      </w:r>
      <w:proofErr w:type="spellEnd"/>
      <w:r w:rsidRPr="00B36559">
        <w:rPr>
          <w:rFonts w:ascii="Times New Roman" w:eastAsia="Times New Roman" w:hAnsi="Times New Roman" w:cs="Times New Roman"/>
          <w:color w:val="444444"/>
          <w:sz w:val="21"/>
          <w:szCs w:val="21"/>
        </w:rPr>
        <w:fldChar w:fldCharType="end"/>
      </w:r>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proofErr w:type="spellStart"/>
      <w:r w:rsidRPr="00B36559">
        <w:rPr>
          <w:rFonts w:ascii="Times New Roman" w:eastAsia="Times New Roman" w:hAnsi="Times New Roman" w:cs="Times New Roman"/>
          <w:color w:val="444444"/>
          <w:sz w:val="21"/>
          <w:szCs w:val="21"/>
        </w:rPr>
        <w:fldChar w:fldCharType="begin"/>
      </w:r>
      <w:r w:rsidRPr="00B36559">
        <w:rPr>
          <w:rFonts w:ascii="Times New Roman" w:eastAsia="Times New Roman" w:hAnsi="Times New Roman" w:cs="Times New Roman"/>
          <w:color w:val="444444"/>
          <w:sz w:val="21"/>
          <w:szCs w:val="21"/>
        </w:rPr>
        <w:instrText xml:space="preserve"> HYPERLINK "http://www.shelfari.com/books/39609165/The-Fugitives-Sister" \o "http://www.shelfari.com/books/39609165/The-Fugitives-Sister" </w:instrText>
      </w:r>
      <w:r w:rsidRPr="00B36559">
        <w:rPr>
          <w:rFonts w:ascii="Times New Roman" w:eastAsia="Times New Roman" w:hAnsi="Times New Roman" w:cs="Times New Roman"/>
          <w:color w:val="444444"/>
          <w:sz w:val="21"/>
          <w:szCs w:val="21"/>
        </w:rPr>
        <w:fldChar w:fldCharType="separate"/>
      </w:r>
      <w:r w:rsidRPr="00B36559">
        <w:rPr>
          <w:rFonts w:ascii="Times New Roman" w:eastAsia="Times New Roman" w:hAnsi="Times New Roman" w:cs="Times New Roman"/>
          <w:color w:val="21759B"/>
          <w:sz w:val="21"/>
          <w:u w:val="single"/>
        </w:rPr>
        <w:t>Shelfari</w:t>
      </w:r>
      <w:proofErr w:type="spellEnd"/>
      <w:r w:rsidRPr="00B36559">
        <w:rPr>
          <w:rFonts w:ascii="Times New Roman" w:eastAsia="Times New Roman" w:hAnsi="Times New Roman" w:cs="Times New Roman"/>
          <w:color w:val="444444"/>
          <w:sz w:val="21"/>
          <w:szCs w:val="21"/>
        </w:rPr>
        <w:fldChar w:fldCharType="end"/>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hyperlink r:id="rId13" w:tooltip="http://www.bookdepository.com/The-Fugitives-Sister-Lind-L-Case/9781942981367" w:history="1">
        <w:r w:rsidRPr="00B36559">
          <w:rPr>
            <w:rFonts w:ascii="Times New Roman" w:eastAsia="Times New Roman" w:hAnsi="Times New Roman" w:cs="Times New Roman"/>
            <w:color w:val="21759B"/>
            <w:sz w:val="21"/>
            <w:u w:val="single"/>
          </w:rPr>
          <w:t>The Book Depository</w:t>
        </w:r>
      </w:hyperlink>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proofErr w:type="spellStart"/>
      <w:r w:rsidRPr="00B36559">
        <w:rPr>
          <w:rFonts w:ascii="Times New Roman" w:eastAsia="Times New Roman" w:hAnsi="Times New Roman" w:cs="Times New Roman"/>
          <w:color w:val="444444"/>
          <w:sz w:val="21"/>
          <w:szCs w:val="21"/>
        </w:rPr>
        <w:fldChar w:fldCharType="begin"/>
      </w:r>
      <w:r w:rsidRPr="00B36559">
        <w:rPr>
          <w:rFonts w:ascii="Times New Roman" w:eastAsia="Times New Roman" w:hAnsi="Times New Roman" w:cs="Times New Roman"/>
          <w:color w:val="444444"/>
          <w:sz w:val="21"/>
          <w:szCs w:val="21"/>
        </w:rPr>
        <w:instrText xml:space="preserve"> HYPERLINK "https://www.waterstones.com/book/the-fugitives-sister/linda-l-case/9781942981367" \o "https://www.waterstones.com/book/the-fugitives-sister/linda-l-case/9781942981367" </w:instrText>
      </w:r>
      <w:r w:rsidRPr="00B36559">
        <w:rPr>
          <w:rFonts w:ascii="Times New Roman" w:eastAsia="Times New Roman" w:hAnsi="Times New Roman" w:cs="Times New Roman"/>
          <w:color w:val="444444"/>
          <w:sz w:val="21"/>
          <w:szCs w:val="21"/>
        </w:rPr>
        <w:fldChar w:fldCharType="separate"/>
      </w:r>
      <w:r w:rsidRPr="00B36559">
        <w:rPr>
          <w:rFonts w:ascii="Times New Roman" w:eastAsia="Times New Roman" w:hAnsi="Times New Roman" w:cs="Times New Roman"/>
          <w:color w:val="21759B"/>
          <w:sz w:val="21"/>
          <w:u w:val="single"/>
        </w:rPr>
        <w:t>Waterstones</w:t>
      </w:r>
      <w:proofErr w:type="spellEnd"/>
      <w:r w:rsidRPr="00B36559">
        <w:rPr>
          <w:rFonts w:ascii="Times New Roman" w:eastAsia="Times New Roman" w:hAnsi="Times New Roman" w:cs="Times New Roman"/>
          <w:color w:val="444444"/>
          <w:sz w:val="21"/>
          <w:szCs w:val="21"/>
        </w:rPr>
        <w:fldChar w:fldCharType="end"/>
      </w:r>
      <w:r w:rsidRPr="00B36559">
        <w:rPr>
          <w:rFonts w:ascii="Times New Roman" w:eastAsia="Times New Roman" w:hAnsi="Times New Roman" w:cs="Times New Roman"/>
          <w:color w:val="444444"/>
          <w:sz w:val="21"/>
          <w:szCs w:val="21"/>
        </w:rPr>
        <w:t> </w:t>
      </w:r>
      <w:hyperlink r:id="rId14" w:tooltip="https://www.goodreads.com/book/show/27310856-the-fugitive-s-sister?from_search=true&amp;search_version=service" w:history="1">
        <w:r w:rsidRPr="00B36559">
          <w:rPr>
            <w:rFonts w:ascii="Times New Roman" w:eastAsia="Times New Roman" w:hAnsi="Times New Roman" w:cs="Times New Roman"/>
            <w:color w:val="21759B"/>
            <w:sz w:val="21"/>
            <w:u w:val="single"/>
          </w:rPr>
          <w:t> </w:t>
        </w:r>
        <w:proofErr w:type="spellStart"/>
        <w:r w:rsidRPr="00B36559">
          <w:rPr>
            <w:rFonts w:ascii="Times New Roman" w:eastAsia="Times New Roman" w:hAnsi="Times New Roman" w:cs="Times New Roman"/>
            <w:color w:val="21759B"/>
            <w:sz w:val="21"/>
            <w:u w:val="single"/>
          </w:rPr>
          <w:t>GoodReads</w:t>
        </w:r>
        <w:proofErr w:type="spellEnd"/>
      </w:hyperlink>
      <w:r w:rsidRPr="00B36559">
        <w:rPr>
          <w:rFonts w:ascii="Times New Roman" w:eastAsia="Times New Roman" w:hAnsi="Times New Roman" w:cs="Times New Roman"/>
          <w:color w:val="444444"/>
          <w:sz w:val="21"/>
          <w:szCs w:val="21"/>
        </w:rPr>
        <w:t> </w:t>
      </w:r>
      <w:r w:rsidRPr="00B36559">
        <w:rPr>
          <w:rFonts w:ascii="Times New Roman" w:eastAsia="Times New Roman" w:hAnsi="Times New Roman" w:cs="Times New Roman"/>
          <w:color w:val="444444"/>
          <w:sz w:val="21"/>
        </w:rPr>
        <w:t> </w:t>
      </w:r>
      <w:proofErr w:type="spellStart"/>
      <w:r w:rsidRPr="00B36559">
        <w:rPr>
          <w:rFonts w:ascii="Georgia" w:eastAsia="Times New Roman" w:hAnsi="Georgia" w:cs="Times New Roman"/>
          <w:color w:val="29303B"/>
          <w:sz w:val="15"/>
          <w:szCs w:val="15"/>
        </w:rPr>
        <w:fldChar w:fldCharType="begin"/>
      </w:r>
      <w:r w:rsidRPr="00B36559">
        <w:rPr>
          <w:rFonts w:ascii="Georgia" w:eastAsia="Times New Roman" w:hAnsi="Georgia" w:cs="Times New Roman"/>
          <w:color w:val="29303B"/>
          <w:sz w:val="15"/>
          <w:szCs w:val="15"/>
        </w:rPr>
        <w:instrText xml:space="preserve"> HYPERLINK "https://www.facebook.com/pages/Linda-L-Case/398934603498124" \o "https://www.facebook.com/pages/Linda-L-Case/398934603498124" </w:instrText>
      </w:r>
      <w:r w:rsidRPr="00B36559">
        <w:rPr>
          <w:rFonts w:ascii="Georgia" w:eastAsia="Times New Roman" w:hAnsi="Georgia" w:cs="Times New Roman"/>
          <w:color w:val="29303B"/>
          <w:sz w:val="15"/>
          <w:szCs w:val="15"/>
        </w:rPr>
        <w:fldChar w:fldCharType="separate"/>
      </w:r>
      <w:r w:rsidRPr="00B36559">
        <w:rPr>
          <w:rFonts w:ascii="Georgia" w:eastAsia="Times New Roman" w:hAnsi="Georgia" w:cs="Times New Roman"/>
          <w:color w:val="956839"/>
          <w:sz w:val="15"/>
          <w:u w:val="single"/>
        </w:rPr>
        <w:t>Facebook</w:t>
      </w:r>
      <w:proofErr w:type="spellEnd"/>
      <w:r w:rsidRPr="00B36559">
        <w:rPr>
          <w:rFonts w:ascii="Georgia" w:eastAsia="Times New Roman" w:hAnsi="Georgia" w:cs="Times New Roman"/>
          <w:color w:val="29303B"/>
          <w:sz w:val="15"/>
          <w:szCs w:val="15"/>
        </w:rPr>
        <w:fldChar w:fldCharType="end"/>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 xml:space="preserve">Represented by </w:t>
      </w:r>
      <w:proofErr w:type="spellStart"/>
      <w:r w:rsidRPr="00B36559">
        <w:rPr>
          <w:rFonts w:ascii="Georgia" w:eastAsia="Times New Roman" w:hAnsi="Georgia" w:cs="Times New Roman"/>
          <w:color w:val="29303B"/>
          <w:sz w:val="15"/>
          <w:szCs w:val="15"/>
        </w:rPr>
        <w:t>Loiacono</w:t>
      </w:r>
      <w:proofErr w:type="spellEnd"/>
      <w:r w:rsidRPr="00B36559">
        <w:rPr>
          <w:rFonts w:ascii="Georgia" w:eastAsia="Times New Roman" w:hAnsi="Georgia" w:cs="Times New Roman"/>
          <w:color w:val="29303B"/>
          <w:sz w:val="15"/>
          <w:szCs w:val="15"/>
        </w:rPr>
        <w:t xml:space="preserve"> Literary Agency, Johnnie Bernhard</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7A1205" w:rsidRDefault="007A1205" w:rsidP="00B36559">
      <w:pPr>
        <w:shd w:val="clear" w:color="auto" w:fill="FFF3DB"/>
        <w:spacing w:after="0" w:line="240" w:lineRule="auto"/>
        <w:rPr>
          <w:rFonts w:ascii="Georgia" w:eastAsia="Times New Roman" w:hAnsi="Georgia" w:cs="Times New Roman"/>
          <w:b/>
          <w:bCs/>
          <w:color w:val="29303B"/>
          <w:sz w:val="15"/>
          <w:szCs w:val="15"/>
        </w:rPr>
      </w:pPr>
    </w:p>
    <w:p w:rsidR="007A1205" w:rsidRDefault="007A1205" w:rsidP="00B36559">
      <w:pPr>
        <w:shd w:val="clear" w:color="auto" w:fill="FFF3DB"/>
        <w:spacing w:after="0" w:line="240" w:lineRule="auto"/>
        <w:rPr>
          <w:rFonts w:ascii="Georgia" w:eastAsia="Times New Roman" w:hAnsi="Georgia" w:cs="Times New Roman"/>
          <w:b/>
          <w:bCs/>
          <w:color w:val="29303B"/>
          <w:sz w:val="15"/>
          <w:szCs w:val="15"/>
        </w:rPr>
      </w:pPr>
    </w:p>
    <w:p w:rsidR="007A1205" w:rsidRDefault="007A1205" w:rsidP="00B36559">
      <w:pPr>
        <w:shd w:val="clear" w:color="auto" w:fill="FFF3DB"/>
        <w:spacing w:after="0" w:line="240" w:lineRule="auto"/>
        <w:rPr>
          <w:rFonts w:ascii="Georgia" w:eastAsia="Times New Roman" w:hAnsi="Georgia" w:cs="Times New Roman"/>
          <w:b/>
          <w:bCs/>
          <w:color w:val="29303B"/>
          <w:sz w:val="15"/>
          <w:szCs w:val="15"/>
        </w:rPr>
      </w:pPr>
    </w:p>
    <w:p w:rsidR="007A1205" w:rsidRDefault="007A1205" w:rsidP="00B36559">
      <w:pPr>
        <w:shd w:val="clear" w:color="auto" w:fill="FFF3DB"/>
        <w:spacing w:after="0" w:line="240" w:lineRule="auto"/>
        <w:rPr>
          <w:rFonts w:ascii="Georgia" w:eastAsia="Times New Roman" w:hAnsi="Georgia" w:cs="Times New Roman"/>
          <w:b/>
          <w:bCs/>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b/>
          <w:bCs/>
          <w:color w:val="29303B"/>
          <w:sz w:val="15"/>
          <w:szCs w:val="15"/>
        </w:rPr>
        <w:lastRenderedPageBreak/>
        <w:t>MORE ABOUT THE SPONSORING AGENTS</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Agent and Training Officer – Johnnie Bernhard</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A former English teacher and journalist, Johnnie Bernhard life’s work has been writing and reading.  A published writer, her work has appeared in newspapers and magazines, both nationally and internationally.  Johnnie believes that good writing has the ability to transform and transport the reader.</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            Her novel,</w:t>
      </w:r>
      <w:r w:rsidRPr="00B36559">
        <w:rPr>
          <w:rFonts w:ascii="Georgia" w:eastAsia="Times New Roman" w:hAnsi="Georgia" w:cs="Times New Roman"/>
          <w:color w:val="29303B"/>
          <w:sz w:val="15"/>
        </w:rPr>
        <w:t> </w:t>
      </w:r>
      <w:r w:rsidRPr="00B36559">
        <w:rPr>
          <w:rFonts w:ascii="Georgia" w:eastAsia="Times New Roman" w:hAnsi="Georgia" w:cs="Times New Roman"/>
          <w:b/>
          <w:bCs/>
          <w:i/>
          <w:iCs/>
          <w:color w:val="29303B"/>
          <w:sz w:val="15"/>
          <w:szCs w:val="15"/>
        </w:rPr>
        <w:t>A Good Girl</w:t>
      </w:r>
      <w:r w:rsidRPr="00B36559">
        <w:rPr>
          <w:rFonts w:ascii="Georgia" w:eastAsia="Times New Roman" w:hAnsi="Georgia" w:cs="Times New Roman"/>
          <w:color w:val="29303B"/>
          <w:sz w:val="15"/>
          <w:szCs w:val="15"/>
        </w:rPr>
        <w:t>, a second finalist in the 2015 William Faulkner-William Wisdom Creative Writing Competition, is available for acquisition.</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hyperlink r:id="rId15" w:tooltip="http://www.loiaconoliteraryagency.com/our-staff/bernhard-events" w:history="1">
        <w:r w:rsidRPr="00B36559">
          <w:rPr>
            <w:rFonts w:ascii="Georgia" w:eastAsia="Times New Roman" w:hAnsi="Georgia" w:cs="Times New Roman"/>
            <w:color w:val="956839"/>
            <w:sz w:val="15"/>
            <w:u w:val="single"/>
          </w:rPr>
          <w:t>Bernhard Events</w:t>
        </w:r>
      </w:hyperlink>
      <w:r w:rsidRPr="00B36559">
        <w:rPr>
          <w:rFonts w:ascii="Georgia" w:eastAsia="Times New Roman" w:hAnsi="Georgia" w:cs="Times New Roman"/>
          <w:color w:val="29303B"/>
          <w:sz w:val="15"/>
          <w:szCs w:val="15"/>
        </w:rPr>
        <w:t>  </w:t>
      </w:r>
      <w:hyperlink r:id="rId16" w:tooltip="http://www.loiaconoliteraryagency.com/authors/johnnie-bernhard/featured-writer-for-gulf-coast-writers-association" w:history="1">
        <w:r w:rsidRPr="00B36559">
          <w:rPr>
            <w:rFonts w:ascii="Georgia" w:eastAsia="Times New Roman" w:hAnsi="Georgia" w:cs="Times New Roman"/>
            <w:color w:val="956839"/>
            <w:sz w:val="15"/>
            <w:u w:val="single"/>
          </w:rPr>
          <w:t>Featured Writer for Gulf Coast Writer’s Association</w:t>
        </w:r>
      </w:hyperlink>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Genres:  Literary Fiction, Women’s Literature, Faith-Based Literature, Southern Literature, Historic Fiction, Memoir, and Nonfiction.</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b/>
          <w:bCs/>
          <w:color w:val="29303B"/>
          <w:sz w:val="15"/>
          <w:szCs w:val="15"/>
        </w:rPr>
        <w:t xml:space="preserve">Jeanie </w:t>
      </w:r>
      <w:proofErr w:type="spellStart"/>
      <w:r w:rsidRPr="00B36559">
        <w:rPr>
          <w:rFonts w:ascii="Georgia" w:eastAsia="Times New Roman" w:hAnsi="Georgia" w:cs="Times New Roman"/>
          <w:b/>
          <w:bCs/>
          <w:color w:val="29303B"/>
          <w:sz w:val="15"/>
          <w:szCs w:val="15"/>
        </w:rPr>
        <w:t>Loiacono</w:t>
      </w:r>
      <w:proofErr w:type="spellEnd"/>
      <w:r w:rsidRPr="00B36559">
        <w:rPr>
          <w:rFonts w:ascii="Georgia" w:eastAsia="Times New Roman" w:hAnsi="Georgia" w:cs="Times New Roman"/>
          <w:b/>
          <w:bCs/>
          <w:color w:val="29303B"/>
          <w:sz w:val="15"/>
          <w:szCs w:val="15"/>
        </w:rPr>
        <w:t xml:space="preserve">, President, </w:t>
      </w:r>
      <w:proofErr w:type="spellStart"/>
      <w:r w:rsidRPr="00B36559">
        <w:rPr>
          <w:rFonts w:ascii="Georgia" w:eastAsia="Times New Roman" w:hAnsi="Georgia" w:cs="Times New Roman"/>
          <w:b/>
          <w:bCs/>
          <w:color w:val="29303B"/>
          <w:sz w:val="15"/>
          <w:szCs w:val="15"/>
        </w:rPr>
        <w:t>Loiacono</w:t>
      </w:r>
      <w:proofErr w:type="spellEnd"/>
      <w:r w:rsidRPr="00B36559">
        <w:rPr>
          <w:rFonts w:ascii="Georgia" w:eastAsia="Times New Roman" w:hAnsi="Georgia" w:cs="Times New Roman"/>
          <w:b/>
          <w:bCs/>
          <w:color w:val="29303B"/>
          <w:sz w:val="15"/>
          <w:szCs w:val="15"/>
        </w:rPr>
        <w:t xml:space="preserve"> Literary Agency</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 xml:space="preserve">A facilitator of dreams, Jeanie </w:t>
      </w:r>
      <w:proofErr w:type="spellStart"/>
      <w:r w:rsidRPr="00B36559">
        <w:rPr>
          <w:rFonts w:ascii="Georgia" w:eastAsia="Times New Roman" w:hAnsi="Georgia" w:cs="Times New Roman"/>
          <w:color w:val="29303B"/>
          <w:sz w:val="15"/>
          <w:szCs w:val="15"/>
        </w:rPr>
        <w:t>Loiacono</w:t>
      </w:r>
      <w:proofErr w:type="spellEnd"/>
      <w:r w:rsidRPr="00B36559">
        <w:rPr>
          <w:rFonts w:ascii="Georgia" w:eastAsia="Times New Roman" w:hAnsi="Georgia" w:cs="Times New Roman"/>
          <w:color w:val="29303B"/>
          <w:sz w:val="15"/>
          <w:szCs w:val="15"/>
        </w:rPr>
        <w:t xml:space="preserve"> represents over eighty authors. Her forte is mystery, romance, thrillers, historical/military/southern fiction, and all quality fiction/nonfiction. Her passion is to see her authors succeed.</w:t>
      </w:r>
      <w:r w:rsidRPr="00B36559">
        <w:rPr>
          <w:rFonts w:ascii="Georgia" w:eastAsia="Times New Roman" w:hAnsi="Georgia" w:cs="Times New Roman"/>
          <w:color w:val="29303B"/>
          <w:sz w:val="15"/>
          <w:szCs w:val="15"/>
        </w:rPr>
        <w:br/>
      </w:r>
      <w:r w:rsidRPr="00B36559">
        <w:rPr>
          <w:rFonts w:ascii="Georgia" w:eastAsia="Times New Roman" w:hAnsi="Georgia" w:cs="Times New Roman"/>
          <w:color w:val="29303B"/>
          <w:sz w:val="15"/>
          <w:szCs w:val="15"/>
        </w:rPr>
        <w:br/>
        <w:t>“There is nothing more rewarding than to hold one of my author’s books and know I helped bring it to fruition. I am so blessed and privileged to be able to work with some of the most talented writers in the world.”</w:t>
      </w:r>
      <w:hyperlink r:id="rId17" w:tooltip="mailto:Jeanie.L@llallc.net" w:history="1">
        <w:r w:rsidRPr="00B36559">
          <w:rPr>
            <w:rFonts w:ascii="Georgia" w:eastAsia="Times New Roman" w:hAnsi="Georgia" w:cs="Times New Roman"/>
            <w:color w:val="956839"/>
            <w:sz w:val="15"/>
            <w:u w:val="single"/>
          </w:rPr>
          <w:t>Jeanie.L@llallc.net</w:t>
        </w:r>
      </w:hyperlink>
      <w:r w:rsidRPr="00B36559">
        <w:rPr>
          <w:rFonts w:ascii="Georgia" w:eastAsia="Times New Roman" w:hAnsi="Georgia" w:cs="Times New Roman"/>
          <w:color w:val="29303B"/>
          <w:sz w:val="15"/>
          <w:szCs w:val="15"/>
        </w:rPr>
        <w:t> </w:t>
      </w:r>
      <w:r w:rsidRPr="00B36559">
        <w:rPr>
          <w:rFonts w:ascii="Georgia" w:eastAsia="Times New Roman" w:hAnsi="Georgia" w:cs="Times New Roman"/>
          <w:color w:val="29303B"/>
          <w:sz w:val="15"/>
        </w:rPr>
        <w:t> </w:t>
      </w:r>
      <w:hyperlink r:id="rId18" w:tooltip="http://www.loiaconoliteraryagency.com/" w:history="1">
        <w:r w:rsidRPr="00B36559">
          <w:rPr>
            <w:rFonts w:ascii="Georgia" w:eastAsia="Times New Roman" w:hAnsi="Georgia" w:cs="Times New Roman"/>
            <w:color w:val="956839"/>
            <w:sz w:val="15"/>
            <w:u w:val="single"/>
          </w:rPr>
          <w:t>www.loiaconoliteraryagency.com</w:t>
        </w:r>
      </w:hyperlink>
      <w:r w:rsidRPr="00B36559">
        <w:rPr>
          <w:rFonts w:ascii="Georgia" w:eastAsia="Times New Roman" w:hAnsi="Georgia" w:cs="Times New Roman"/>
          <w:color w:val="29303B"/>
          <w:sz w:val="15"/>
        </w:rPr>
        <w:t> </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IF YOU WOULD LIKE TO SEE MORE INTERVIEWS--TO FIND GREAT READING OR TO NETWORK WITH AUTHORS--PLEASE SUBSCRIBE TO THIS BLOG. YOU ARE A WELCOME ADDITION TO THIS FAMILY WHO LOVES BOOKS! YOU'LL FIND A WINDOW TO DO THIS AT THE TOP OF THIS BLOG PAGE.</w:t>
      </w: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p>
    <w:p w:rsidR="00B36559" w:rsidRPr="00B36559" w:rsidRDefault="00B36559" w:rsidP="00B36559">
      <w:pPr>
        <w:shd w:val="clear" w:color="auto" w:fill="FFF3DB"/>
        <w:spacing w:after="0" w:line="240" w:lineRule="auto"/>
        <w:rPr>
          <w:rFonts w:ascii="Georgia" w:eastAsia="Times New Roman" w:hAnsi="Georgia" w:cs="Times New Roman"/>
          <w:color w:val="29303B"/>
          <w:sz w:val="15"/>
          <w:szCs w:val="15"/>
        </w:rPr>
      </w:pPr>
      <w:r w:rsidRPr="00B36559">
        <w:rPr>
          <w:rFonts w:ascii="Georgia" w:eastAsia="Times New Roman" w:hAnsi="Georgia" w:cs="Times New Roman"/>
          <w:color w:val="29303B"/>
          <w:sz w:val="15"/>
          <w:szCs w:val="15"/>
        </w:rPr>
        <w:t>-----</w:t>
      </w:r>
      <w:proofErr w:type="gramStart"/>
      <w:r w:rsidRPr="00B36559">
        <w:rPr>
          <w:rFonts w:ascii="Georgia" w:eastAsia="Times New Roman" w:hAnsi="Georgia" w:cs="Times New Roman"/>
          <w:color w:val="29303B"/>
          <w:sz w:val="15"/>
          <w:szCs w:val="15"/>
        </w:rPr>
        <w:t> </w:t>
      </w:r>
      <w:r w:rsidRPr="00B36559">
        <w:rPr>
          <w:rFonts w:ascii="Georgia" w:eastAsia="Times New Roman" w:hAnsi="Georgia" w:cs="Times New Roman"/>
          <w:color w:val="29303B"/>
          <w:sz w:val="15"/>
        </w:rPr>
        <w:t> </w:t>
      </w:r>
      <w:proofErr w:type="gramEnd"/>
      <w:r w:rsidRPr="00B36559">
        <w:rPr>
          <w:rFonts w:ascii="Georgia" w:eastAsia="Times New Roman" w:hAnsi="Georgia" w:cs="Times New Roman"/>
          <w:color w:val="29303B"/>
          <w:sz w:val="15"/>
          <w:szCs w:val="15"/>
        </w:rPr>
        <w:br/>
        <w:t>The New Book Review is blogged by Carolyn Howard-Johnson, author of the multi award-winning</w:t>
      </w:r>
      <w:r w:rsidRPr="00B36559">
        <w:rPr>
          <w:rFonts w:ascii="Georgia" w:eastAsia="Times New Roman" w:hAnsi="Georgia" w:cs="Times New Roman"/>
          <w:color w:val="29303B"/>
          <w:sz w:val="15"/>
        </w:rPr>
        <w:t> </w:t>
      </w:r>
      <w:proofErr w:type="spellStart"/>
      <w:r w:rsidRPr="00B36559">
        <w:rPr>
          <w:rFonts w:ascii="Georgia" w:eastAsia="Times New Roman" w:hAnsi="Georgia" w:cs="Times New Roman"/>
          <w:color w:val="29303B"/>
          <w:sz w:val="15"/>
          <w:szCs w:val="15"/>
        </w:rPr>
        <w:fldChar w:fldCharType="begin"/>
      </w:r>
      <w:r w:rsidRPr="00B36559">
        <w:rPr>
          <w:rFonts w:ascii="Georgia" w:eastAsia="Times New Roman" w:hAnsi="Georgia" w:cs="Times New Roman"/>
          <w:color w:val="29303B"/>
          <w:sz w:val="15"/>
          <w:szCs w:val="15"/>
        </w:rPr>
        <w:instrText xml:space="preserve"> HYPERLINK "http://www.howtodoitfrugally.com/" </w:instrText>
      </w:r>
      <w:r w:rsidRPr="00B36559">
        <w:rPr>
          <w:rFonts w:ascii="Georgia" w:eastAsia="Times New Roman" w:hAnsi="Georgia" w:cs="Times New Roman"/>
          <w:color w:val="29303B"/>
          <w:sz w:val="15"/>
          <w:szCs w:val="15"/>
        </w:rPr>
        <w:fldChar w:fldCharType="separate"/>
      </w:r>
      <w:r w:rsidRPr="00B36559">
        <w:rPr>
          <w:rFonts w:ascii="Georgia" w:eastAsia="Times New Roman" w:hAnsi="Georgia" w:cs="Times New Roman"/>
          <w:color w:val="956839"/>
          <w:sz w:val="15"/>
          <w:u w:val="single"/>
        </w:rPr>
        <w:t>HowToDoItFrugally</w:t>
      </w:r>
      <w:proofErr w:type="spellEnd"/>
      <w:r w:rsidRPr="00B36559">
        <w:rPr>
          <w:rFonts w:ascii="Georgia" w:eastAsia="Times New Roman" w:hAnsi="Georgia" w:cs="Times New Roman"/>
          <w:color w:val="29303B"/>
          <w:sz w:val="15"/>
          <w:szCs w:val="15"/>
        </w:rPr>
        <w:fldChar w:fldCharType="end"/>
      </w:r>
      <w:r w:rsidRPr="00B36559">
        <w:rPr>
          <w:rFonts w:ascii="Georgia" w:eastAsia="Times New Roman" w:hAnsi="Georgia" w:cs="Times New Roman"/>
          <w:color w:val="29303B"/>
          <w:sz w:val="15"/>
        </w:rPr>
        <w:t> </w:t>
      </w:r>
      <w:r w:rsidRPr="00B36559">
        <w:rPr>
          <w:rFonts w:ascii="Georgia" w:eastAsia="Times New Roman" w:hAnsi="Georgia" w:cs="Times New Roman"/>
          <w:color w:val="29303B"/>
          <w:sz w:val="15"/>
          <w:szCs w:val="15"/>
        </w:rPr>
        <w:t>series of books for writers. It is a free service offered to those who want to encourage the reading of books they love. That includes authors who want to share their favorite reviews, reviewers who'd like to see their reviews get more exposure, and readers who want to shout out praise of books they've read. Please see submission guidelines on the left of this page. Reviews and essays are indexed by genre, reviewer names, and review sites. Writers will find the search engine handy for gleaning the names of small publishers. Find other writer-related blogs at</w:t>
      </w:r>
      <w:r w:rsidRPr="00B36559">
        <w:rPr>
          <w:rFonts w:ascii="Georgia" w:eastAsia="Times New Roman" w:hAnsi="Georgia" w:cs="Times New Roman"/>
          <w:color w:val="29303B"/>
          <w:sz w:val="15"/>
        </w:rPr>
        <w:t> </w:t>
      </w:r>
      <w:hyperlink r:id="rId19" w:history="1">
        <w:r w:rsidRPr="00B36559">
          <w:rPr>
            <w:rFonts w:ascii="Georgia" w:eastAsia="Times New Roman" w:hAnsi="Georgia" w:cs="Times New Roman"/>
            <w:color w:val="956839"/>
            <w:sz w:val="15"/>
            <w:u w:val="single"/>
          </w:rPr>
          <w:t>Sharing with Writers </w:t>
        </w:r>
      </w:hyperlink>
      <w:r w:rsidRPr="00B36559">
        <w:rPr>
          <w:rFonts w:ascii="Georgia" w:eastAsia="Times New Roman" w:hAnsi="Georgia" w:cs="Times New Roman"/>
          <w:color w:val="29303B"/>
          <w:sz w:val="15"/>
          <w:szCs w:val="15"/>
        </w:rPr>
        <w:t>and</w:t>
      </w:r>
      <w:r w:rsidRPr="00B36559">
        <w:rPr>
          <w:rFonts w:ascii="Georgia" w:eastAsia="Times New Roman" w:hAnsi="Georgia" w:cs="Times New Roman"/>
          <w:color w:val="29303B"/>
          <w:sz w:val="15"/>
        </w:rPr>
        <w:t> </w:t>
      </w:r>
      <w:hyperlink r:id="rId20" w:history="1">
        <w:proofErr w:type="gramStart"/>
        <w:r w:rsidRPr="00B36559">
          <w:rPr>
            <w:rFonts w:ascii="Georgia" w:eastAsia="Times New Roman" w:hAnsi="Georgia" w:cs="Times New Roman"/>
            <w:color w:val="956839"/>
            <w:sz w:val="15"/>
            <w:u w:val="single"/>
          </w:rPr>
          <w:t>The</w:t>
        </w:r>
        <w:proofErr w:type="gramEnd"/>
        <w:r w:rsidRPr="00B36559">
          <w:rPr>
            <w:rFonts w:ascii="Georgia" w:eastAsia="Times New Roman" w:hAnsi="Georgia" w:cs="Times New Roman"/>
            <w:color w:val="956839"/>
            <w:sz w:val="15"/>
            <w:u w:val="single"/>
          </w:rPr>
          <w:t xml:space="preserve"> Frugal, Smart and Tuned-In Editor</w:t>
        </w:r>
      </w:hyperlink>
      <w:r w:rsidRPr="00B36559">
        <w:rPr>
          <w:rFonts w:ascii="Georgia" w:eastAsia="Times New Roman" w:hAnsi="Georgia" w:cs="Times New Roman"/>
          <w:color w:val="29303B"/>
          <w:sz w:val="15"/>
          <w:szCs w:val="15"/>
        </w:rPr>
        <w:t>.</w:t>
      </w:r>
    </w:p>
    <w:p w:rsidR="00B36559" w:rsidRPr="00B36559" w:rsidRDefault="00B36559" w:rsidP="00B36559">
      <w:pPr>
        <w:shd w:val="clear" w:color="auto" w:fill="FFF3DB"/>
        <w:spacing w:after="0" w:line="240" w:lineRule="auto"/>
        <w:rPr>
          <w:rFonts w:ascii="Verdana" w:eastAsia="Times New Roman" w:hAnsi="Verdana" w:cs="Times New Roman"/>
          <w:color w:val="29303B"/>
          <w:sz w:val="11"/>
          <w:szCs w:val="11"/>
        </w:rPr>
      </w:pPr>
      <w:r w:rsidRPr="00B36559">
        <w:rPr>
          <w:rFonts w:ascii="Verdana" w:eastAsia="Times New Roman" w:hAnsi="Verdana" w:cs="Times New Roman"/>
          <w:color w:val="29303B"/>
          <w:sz w:val="11"/>
        </w:rPr>
        <w:t>Posted by </w:t>
      </w:r>
      <w:hyperlink r:id="rId21" w:tooltip="author profile" w:history="1">
        <w:r w:rsidRPr="00B36559">
          <w:rPr>
            <w:rFonts w:ascii="Verdana" w:eastAsia="Times New Roman" w:hAnsi="Verdana" w:cs="Times New Roman"/>
            <w:color w:val="956839"/>
            <w:sz w:val="11"/>
            <w:u w:val="single"/>
          </w:rPr>
          <w:t>Carolyn Howard-Johnson </w:t>
        </w:r>
      </w:hyperlink>
      <w:r w:rsidRPr="00B36559">
        <w:rPr>
          <w:rFonts w:ascii="Verdana" w:eastAsia="Times New Roman" w:hAnsi="Verdana" w:cs="Times New Roman"/>
          <w:color w:val="29303B"/>
          <w:sz w:val="11"/>
        </w:rPr>
        <w:t>at </w:t>
      </w:r>
      <w:hyperlink r:id="rId22" w:tooltip="permanent link" w:history="1">
        <w:r w:rsidRPr="00B36559">
          <w:rPr>
            <w:rFonts w:ascii="Verdana" w:eastAsia="Times New Roman" w:hAnsi="Verdana" w:cs="Times New Roman"/>
            <w:color w:val="956839"/>
            <w:sz w:val="11"/>
            <w:u w:val="single"/>
          </w:rPr>
          <w:t>12:30 AM</w:t>
        </w:r>
      </w:hyperlink>
      <w:r w:rsidRPr="00B36559">
        <w:rPr>
          <w:rFonts w:ascii="Verdana" w:eastAsia="Times New Roman" w:hAnsi="Verdana" w:cs="Times New Roman"/>
          <w:color w:val="29303B"/>
          <w:sz w:val="11"/>
        </w:rPr>
        <w:t> </w:t>
      </w:r>
      <w:hyperlink r:id="rId23" w:tooltip="Email Post" w:history="1">
        <w:r>
          <w:rPr>
            <w:rFonts w:ascii="Verdana" w:eastAsia="Times New Roman" w:hAnsi="Verdana" w:cs="Times New Roman"/>
            <w:noProof/>
            <w:color w:val="956839"/>
            <w:sz w:val="11"/>
            <w:szCs w:val="11"/>
          </w:rPr>
          <w:drawing>
            <wp:inline distT="0" distB="0" distL="0" distR="0">
              <wp:extent cx="175260" cy="124460"/>
              <wp:effectExtent l="19050" t="0" r="0" b="0"/>
              <wp:docPr id="1" name="Picture 1" descr="http://img1.blogblog.com/img/icon18_email.gif">
                <a:hlinkClick xmlns:a="http://schemas.openxmlformats.org/drawingml/2006/main" r:id="rId23"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email.gif">
                        <a:hlinkClick r:id="rId23" tooltip="&quot;Email Post&quot;"/>
                      </pic:cNvPr>
                      <pic:cNvPicPr>
                        <a:picLocks noChangeAspect="1" noChangeArrowheads="1"/>
                      </pic:cNvPicPr>
                    </pic:nvPicPr>
                    <pic:blipFill>
                      <a:blip r:embed="rId24" cstate="print"/>
                      <a:srcRect/>
                      <a:stretch>
                        <a:fillRect/>
                      </a:stretch>
                    </pic:blipFill>
                    <pic:spPr bwMode="auto">
                      <a:xfrm>
                        <a:off x="0" y="0"/>
                        <a:ext cx="175260" cy="124460"/>
                      </a:xfrm>
                      <a:prstGeom prst="rect">
                        <a:avLst/>
                      </a:prstGeom>
                      <a:noFill/>
                      <a:ln w="9525">
                        <a:noFill/>
                        <a:miter lim="800000"/>
                        <a:headEnd/>
                        <a:tailEnd/>
                      </a:ln>
                    </pic:spPr>
                  </pic:pic>
                </a:graphicData>
              </a:graphic>
            </wp:inline>
          </w:drawing>
        </w:r>
        <w:r w:rsidRPr="00B36559">
          <w:rPr>
            <w:rFonts w:ascii="Verdana" w:eastAsia="Times New Roman" w:hAnsi="Verdana" w:cs="Times New Roman"/>
            <w:color w:val="956839"/>
            <w:sz w:val="11"/>
            <w:u w:val="single"/>
          </w:rPr>
          <w:t> </w:t>
        </w:r>
      </w:hyperlink>
    </w:p>
    <w:p w:rsidR="00B36559" w:rsidRPr="00B36559" w:rsidRDefault="00B36559" w:rsidP="00B36559">
      <w:pPr>
        <w:shd w:val="clear" w:color="auto" w:fill="FFF3DB"/>
        <w:spacing w:line="240" w:lineRule="auto"/>
        <w:rPr>
          <w:rFonts w:ascii="Verdana" w:eastAsia="Times New Roman" w:hAnsi="Verdana" w:cs="Times New Roman"/>
          <w:color w:val="29303B"/>
          <w:sz w:val="11"/>
          <w:szCs w:val="11"/>
        </w:rPr>
      </w:pPr>
      <w:r w:rsidRPr="00B36559">
        <w:rPr>
          <w:rFonts w:ascii="Verdana" w:eastAsia="Times New Roman" w:hAnsi="Verdana" w:cs="Times New Roman"/>
          <w:color w:val="29303B"/>
          <w:sz w:val="11"/>
        </w:rPr>
        <w:t>Labels: </w:t>
      </w:r>
      <w:hyperlink r:id="rId25" w:history="1">
        <w:r w:rsidRPr="00B36559">
          <w:rPr>
            <w:rFonts w:ascii="Verdana" w:eastAsia="Times New Roman" w:hAnsi="Verdana" w:cs="Times New Roman"/>
            <w:color w:val="956839"/>
            <w:sz w:val="11"/>
            <w:u w:val="single"/>
          </w:rPr>
          <w:t>Nonfiction: True Crime</w:t>
        </w:r>
      </w:hyperlink>
    </w:p>
    <w:p w:rsidR="005575AD" w:rsidRDefault="005575AD"/>
    <w:sectPr w:rsidR="005575AD" w:rsidSect="00557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45288"/>
    <w:multiLevelType w:val="multilevel"/>
    <w:tmpl w:val="7A7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36559"/>
    <w:rsid w:val="005575AD"/>
    <w:rsid w:val="007A1205"/>
    <w:rsid w:val="00B36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AD"/>
  </w:style>
  <w:style w:type="paragraph" w:styleId="Heading2">
    <w:name w:val="heading 2"/>
    <w:basedOn w:val="Normal"/>
    <w:link w:val="Heading2Char"/>
    <w:uiPriority w:val="9"/>
    <w:qFormat/>
    <w:rsid w:val="00B36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5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5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5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6559"/>
    <w:rPr>
      <w:color w:val="0000FF"/>
      <w:u w:val="single"/>
    </w:rPr>
  </w:style>
  <w:style w:type="character" w:customStyle="1" w:styleId="apple-converted-space">
    <w:name w:val="apple-converted-space"/>
    <w:basedOn w:val="DefaultParagraphFont"/>
    <w:rsid w:val="00B36559"/>
  </w:style>
  <w:style w:type="character" w:customStyle="1" w:styleId="post-author">
    <w:name w:val="post-author"/>
    <w:basedOn w:val="DefaultParagraphFont"/>
    <w:rsid w:val="00B36559"/>
  </w:style>
  <w:style w:type="character" w:customStyle="1" w:styleId="fn">
    <w:name w:val="fn"/>
    <w:basedOn w:val="DefaultParagraphFont"/>
    <w:rsid w:val="00B36559"/>
  </w:style>
  <w:style w:type="character" w:customStyle="1" w:styleId="post-timestamp">
    <w:name w:val="post-timestamp"/>
    <w:basedOn w:val="DefaultParagraphFont"/>
    <w:rsid w:val="00B36559"/>
  </w:style>
  <w:style w:type="character" w:customStyle="1" w:styleId="item-action">
    <w:name w:val="item-action"/>
    <w:basedOn w:val="DefaultParagraphFont"/>
    <w:rsid w:val="00B36559"/>
  </w:style>
  <w:style w:type="character" w:customStyle="1" w:styleId="post-labels">
    <w:name w:val="post-labels"/>
    <w:basedOn w:val="DefaultParagraphFont"/>
    <w:rsid w:val="00B36559"/>
  </w:style>
  <w:style w:type="paragraph" w:styleId="BalloonText">
    <w:name w:val="Balloon Text"/>
    <w:basedOn w:val="Normal"/>
    <w:link w:val="BalloonTextChar"/>
    <w:uiPriority w:val="99"/>
    <w:semiHidden/>
    <w:unhideWhenUsed/>
    <w:rsid w:val="00B3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59"/>
    <w:rPr>
      <w:rFonts w:ascii="Tahoma" w:hAnsi="Tahoma" w:cs="Tahoma"/>
      <w:sz w:val="16"/>
      <w:szCs w:val="16"/>
    </w:rPr>
  </w:style>
  <w:style w:type="paragraph" w:customStyle="1" w:styleId="description">
    <w:name w:val="description"/>
    <w:basedOn w:val="Normal"/>
    <w:rsid w:val="007A1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188256">
      <w:bodyDiv w:val="1"/>
      <w:marLeft w:val="0"/>
      <w:marRight w:val="0"/>
      <w:marTop w:val="0"/>
      <w:marBottom w:val="0"/>
      <w:divBdr>
        <w:top w:val="none" w:sz="0" w:space="0" w:color="auto"/>
        <w:left w:val="none" w:sz="0" w:space="0" w:color="auto"/>
        <w:bottom w:val="none" w:sz="0" w:space="0" w:color="auto"/>
        <w:right w:val="none" w:sz="0" w:space="0" w:color="auto"/>
      </w:divBdr>
      <w:divsChild>
        <w:div w:id="603420077">
          <w:marLeft w:val="0"/>
          <w:marRight w:val="0"/>
          <w:marTop w:val="0"/>
          <w:marBottom w:val="0"/>
          <w:divBdr>
            <w:top w:val="none" w:sz="0" w:space="0" w:color="auto"/>
            <w:left w:val="none" w:sz="0" w:space="0" w:color="auto"/>
            <w:bottom w:val="none" w:sz="0" w:space="0" w:color="auto"/>
            <w:right w:val="none" w:sz="0" w:space="0" w:color="auto"/>
          </w:divBdr>
          <w:divsChild>
            <w:div w:id="845680292">
              <w:marLeft w:val="0"/>
              <w:marRight w:val="0"/>
              <w:marTop w:val="92"/>
              <w:marBottom w:val="276"/>
              <w:divBdr>
                <w:top w:val="none" w:sz="0" w:space="0" w:color="auto"/>
                <w:left w:val="none" w:sz="0" w:space="0" w:color="auto"/>
                <w:bottom w:val="none" w:sz="0" w:space="0" w:color="auto"/>
                <w:right w:val="none" w:sz="0" w:space="0" w:color="auto"/>
              </w:divBdr>
              <w:divsChild>
                <w:div w:id="276648068">
                  <w:marLeft w:val="0"/>
                  <w:marRight w:val="0"/>
                  <w:marTop w:val="0"/>
                  <w:marBottom w:val="0"/>
                  <w:divBdr>
                    <w:top w:val="none" w:sz="0" w:space="0" w:color="auto"/>
                    <w:left w:val="none" w:sz="0" w:space="0" w:color="auto"/>
                    <w:bottom w:val="none" w:sz="0" w:space="0" w:color="auto"/>
                    <w:right w:val="none" w:sz="0" w:space="0" w:color="auto"/>
                  </w:divBdr>
                  <w:divsChild>
                    <w:div w:id="259990465">
                      <w:marLeft w:val="0"/>
                      <w:marRight w:val="0"/>
                      <w:marTop w:val="0"/>
                      <w:marBottom w:val="0"/>
                      <w:divBdr>
                        <w:top w:val="none" w:sz="0" w:space="0" w:color="auto"/>
                        <w:left w:val="none" w:sz="0" w:space="0" w:color="auto"/>
                        <w:bottom w:val="none" w:sz="0" w:space="0" w:color="auto"/>
                        <w:right w:val="none" w:sz="0" w:space="0" w:color="auto"/>
                      </w:divBdr>
                    </w:div>
                    <w:div w:id="791903963">
                      <w:marLeft w:val="0"/>
                      <w:marRight w:val="0"/>
                      <w:marTop w:val="0"/>
                      <w:marBottom w:val="0"/>
                      <w:divBdr>
                        <w:top w:val="none" w:sz="0" w:space="0" w:color="auto"/>
                        <w:left w:val="none" w:sz="0" w:space="0" w:color="auto"/>
                        <w:bottom w:val="none" w:sz="0" w:space="0" w:color="auto"/>
                        <w:right w:val="none" w:sz="0" w:space="0" w:color="auto"/>
                      </w:divBdr>
                    </w:div>
                    <w:div w:id="1353456604">
                      <w:marLeft w:val="0"/>
                      <w:marRight w:val="0"/>
                      <w:marTop w:val="0"/>
                      <w:marBottom w:val="0"/>
                      <w:divBdr>
                        <w:top w:val="none" w:sz="0" w:space="0" w:color="auto"/>
                        <w:left w:val="none" w:sz="0" w:space="0" w:color="auto"/>
                        <w:bottom w:val="none" w:sz="0" w:space="0" w:color="auto"/>
                        <w:right w:val="none" w:sz="0" w:space="0" w:color="auto"/>
                      </w:divBdr>
                    </w:div>
                    <w:div w:id="1691485954">
                      <w:marLeft w:val="0"/>
                      <w:marRight w:val="0"/>
                      <w:marTop w:val="0"/>
                      <w:marBottom w:val="0"/>
                      <w:divBdr>
                        <w:top w:val="none" w:sz="0" w:space="0" w:color="auto"/>
                        <w:left w:val="none" w:sz="0" w:space="0" w:color="auto"/>
                        <w:bottom w:val="none" w:sz="0" w:space="0" w:color="auto"/>
                        <w:right w:val="none" w:sz="0" w:space="0" w:color="auto"/>
                      </w:divBdr>
                    </w:div>
                    <w:div w:id="1322345234">
                      <w:marLeft w:val="0"/>
                      <w:marRight w:val="0"/>
                      <w:marTop w:val="0"/>
                      <w:marBottom w:val="0"/>
                      <w:divBdr>
                        <w:top w:val="none" w:sz="0" w:space="0" w:color="auto"/>
                        <w:left w:val="none" w:sz="0" w:space="0" w:color="auto"/>
                        <w:bottom w:val="none" w:sz="0" w:space="0" w:color="auto"/>
                        <w:right w:val="none" w:sz="0" w:space="0" w:color="auto"/>
                      </w:divBdr>
                    </w:div>
                    <w:div w:id="1509053827">
                      <w:marLeft w:val="0"/>
                      <w:marRight w:val="0"/>
                      <w:marTop w:val="0"/>
                      <w:marBottom w:val="0"/>
                      <w:divBdr>
                        <w:top w:val="none" w:sz="0" w:space="0" w:color="auto"/>
                        <w:left w:val="none" w:sz="0" w:space="0" w:color="auto"/>
                        <w:bottom w:val="none" w:sz="0" w:space="0" w:color="auto"/>
                        <w:right w:val="none" w:sz="0" w:space="0" w:color="auto"/>
                      </w:divBdr>
                    </w:div>
                    <w:div w:id="312031603">
                      <w:marLeft w:val="0"/>
                      <w:marRight w:val="0"/>
                      <w:marTop w:val="0"/>
                      <w:marBottom w:val="0"/>
                      <w:divBdr>
                        <w:top w:val="none" w:sz="0" w:space="0" w:color="auto"/>
                        <w:left w:val="none" w:sz="0" w:space="0" w:color="auto"/>
                        <w:bottom w:val="none" w:sz="0" w:space="0" w:color="auto"/>
                        <w:right w:val="none" w:sz="0" w:space="0" w:color="auto"/>
                      </w:divBdr>
                    </w:div>
                    <w:div w:id="1727952128">
                      <w:marLeft w:val="0"/>
                      <w:marRight w:val="0"/>
                      <w:marTop w:val="0"/>
                      <w:marBottom w:val="0"/>
                      <w:divBdr>
                        <w:top w:val="none" w:sz="0" w:space="0" w:color="auto"/>
                        <w:left w:val="none" w:sz="0" w:space="0" w:color="auto"/>
                        <w:bottom w:val="none" w:sz="0" w:space="0" w:color="auto"/>
                        <w:right w:val="none" w:sz="0" w:space="0" w:color="auto"/>
                      </w:divBdr>
                    </w:div>
                    <w:div w:id="958878786">
                      <w:marLeft w:val="0"/>
                      <w:marRight w:val="0"/>
                      <w:marTop w:val="0"/>
                      <w:marBottom w:val="0"/>
                      <w:divBdr>
                        <w:top w:val="none" w:sz="0" w:space="0" w:color="auto"/>
                        <w:left w:val="none" w:sz="0" w:space="0" w:color="auto"/>
                        <w:bottom w:val="none" w:sz="0" w:space="0" w:color="auto"/>
                        <w:right w:val="none" w:sz="0" w:space="0" w:color="auto"/>
                      </w:divBdr>
                    </w:div>
                    <w:div w:id="29378887">
                      <w:marLeft w:val="0"/>
                      <w:marRight w:val="0"/>
                      <w:marTop w:val="0"/>
                      <w:marBottom w:val="0"/>
                      <w:divBdr>
                        <w:top w:val="none" w:sz="0" w:space="0" w:color="auto"/>
                        <w:left w:val="none" w:sz="0" w:space="0" w:color="auto"/>
                        <w:bottom w:val="none" w:sz="0" w:space="0" w:color="auto"/>
                        <w:right w:val="none" w:sz="0" w:space="0" w:color="auto"/>
                      </w:divBdr>
                    </w:div>
                    <w:div w:id="894968006">
                      <w:marLeft w:val="0"/>
                      <w:marRight w:val="0"/>
                      <w:marTop w:val="0"/>
                      <w:marBottom w:val="0"/>
                      <w:divBdr>
                        <w:top w:val="none" w:sz="0" w:space="0" w:color="auto"/>
                        <w:left w:val="none" w:sz="0" w:space="0" w:color="auto"/>
                        <w:bottom w:val="none" w:sz="0" w:space="0" w:color="auto"/>
                        <w:right w:val="none" w:sz="0" w:space="0" w:color="auto"/>
                      </w:divBdr>
                    </w:div>
                    <w:div w:id="1430807987">
                      <w:marLeft w:val="0"/>
                      <w:marRight w:val="0"/>
                      <w:marTop w:val="0"/>
                      <w:marBottom w:val="0"/>
                      <w:divBdr>
                        <w:top w:val="none" w:sz="0" w:space="0" w:color="auto"/>
                        <w:left w:val="none" w:sz="0" w:space="0" w:color="auto"/>
                        <w:bottom w:val="none" w:sz="0" w:space="0" w:color="auto"/>
                        <w:right w:val="none" w:sz="0" w:space="0" w:color="auto"/>
                      </w:divBdr>
                    </w:div>
                    <w:div w:id="798575709">
                      <w:marLeft w:val="0"/>
                      <w:marRight w:val="0"/>
                      <w:marTop w:val="0"/>
                      <w:marBottom w:val="0"/>
                      <w:divBdr>
                        <w:top w:val="none" w:sz="0" w:space="0" w:color="auto"/>
                        <w:left w:val="none" w:sz="0" w:space="0" w:color="auto"/>
                        <w:bottom w:val="none" w:sz="0" w:space="0" w:color="auto"/>
                        <w:right w:val="none" w:sz="0" w:space="0" w:color="auto"/>
                      </w:divBdr>
                    </w:div>
                    <w:div w:id="449665084">
                      <w:marLeft w:val="0"/>
                      <w:marRight w:val="0"/>
                      <w:marTop w:val="0"/>
                      <w:marBottom w:val="0"/>
                      <w:divBdr>
                        <w:top w:val="none" w:sz="0" w:space="0" w:color="auto"/>
                        <w:left w:val="none" w:sz="0" w:space="0" w:color="auto"/>
                        <w:bottom w:val="none" w:sz="0" w:space="0" w:color="auto"/>
                        <w:right w:val="none" w:sz="0" w:space="0" w:color="auto"/>
                      </w:divBdr>
                    </w:div>
                    <w:div w:id="162086582">
                      <w:marLeft w:val="0"/>
                      <w:marRight w:val="0"/>
                      <w:marTop w:val="0"/>
                      <w:marBottom w:val="0"/>
                      <w:divBdr>
                        <w:top w:val="none" w:sz="0" w:space="0" w:color="auto"/>
                        <w:left w:val="none" w:sz="0" w:space="0" w:color="auto"/>
                        <w:bottom w:val="none" w:sz="0" w:space="0" w:color="auto"/>
                        <w:right w:val="none" w:sz="0" w:space="0" w:color="auto"/>
                      </w:divBdr>
                    </w:div>
                    <w:div w:id="1690526804">
                      <w:marLeft w:val="0"/>
                      <w:marRight w:val="0"/>
                      <w:marTop w:val="0"/>
                      <w:marBottom w:val="0"/>
                      <w:divBdr>
                        <w:top w:val="none" w:sz="0" w:space="0" w:color="auto"/>
                        <w:left w:val="none" w:sz="0" w:space="0" w:color="auto"/>
                        <w:bottom w:val="none" w:sz="0" w:space="0" w:color="auto"/>
                        <w:right w:val="none" w:sz="0" w:space="0" w:color="auto"/>
                      </w:divBdr>
                    </w:div>
                    <w:div w:id="1248340">
                      <w:marLeft w:val="0"/>
                      <w:marRight w:val="0"/>
                      <w:marTop w:val="0"/>
                      <w:marBottom w:val="0"/>
                      <w:divBdr>
                        <w:top w:val="none" w:sz="0" w:space="0" w:color="auto"/>
                        <w:left w:val="none" w:sz="0" w:space="0" w:color="auto"/>
                        <w:bottom w:val="none" w:sz="0" w:space="0" w:color="auto"/>
                        <w:right w:val="none" w:sz="0" w:space="0" w:color="auto"/>
                      </w:divBdr>
                    </w:div>
                    <w:div w:id="76757553">
                      <w:marLeft w:val="0"/>
                      <w:marRight w:val="0"/>
                      <w:marTop w:val="0"/>
                      <w:marBottom w:val="0"/>
                      <w:divBdr>
                        <w:top w:val="none" w:sz="0" w:space="0" w:color="auto"/>
                        <w:left w:val="none" w:sz="0" w:space="0" w:color="auto"/>
                        <w:bottom w:val="none" w:sz="0" w:space="0" w:color="auto"/>
                        <w:right w:val="none" w:sz="0" w:space="0" w:color="auto"/>
                      </w:divBdr>
                    </w:div>
                    <w:div w:id="1938976101">
                      <w:marLeft w:val="0"/>
                      <w:marRight w:val="0"/>
                      <w:marTop w:val="0"/>
                      <w:marBottom w:val="0"/>
                      <w:divBdr>
                        <w:top w:val="none" w:sz="0" w:space="0" w:color="auto"/>
                        <w:left w:val="none" w:sz="0" w:space="0" w:color="auto"/>
                        <w:bottom w:val="none" w:sz="0" w:space="0" w:color="auto"/>
                        <w:right w:val="none" w:sz="0" w:space="0" w:color="auto"/>
                      </w:divBdr>
                    </w:div>
                    <w:div w:id="1845514453">
                      <w:marLeft w:val="0"/>
                      <w:marRight w:val="0"/>
                      <w:marTop w:val="0"/>
                      <w:marBottom w:val="0"/>
                      <w:divBdr>
                        <w:top w:val="none" w:sz="0" w:space="0" w:color="auto"/>
                        <w:left w:val="none" w:sz="0" w:space="0" w:color="auto"/>
                        <w:bottom w:val="none" w:sz="0" w:space="0" w:color="auto"/>
                        <w:right w:val="none" w:sz="0" w:space="0" w:color="auto"/>
                      </w:divBdr>
                    </w:div>
                    <w:div w:id="162353688">
                      <w:marLeft w:val="0"/>
                      <w:marRight w:val="0"/>
                      <w:marTop w:val="0"/>
                      <w:marBottom w:val="0"/>
                      <w:divBdr>
                        <w:top w:val="none" w:sz="0" w:space="0" w:color="auto"/>
                        <w:left w:val="none" w:sz="0" w:space="0" w:color="auto"/>
                        <w:bottom w:val="none" w:sz="0" w:space="0" w:color="auto"/>
                        <w:right w:val="none" w:sz="0" w:space="0" w:color="auto"/>
                      </w:divBdr>
                    </w:div>
                    <w:div w:id="125900485">
                      <w:marLeft w:val="0"/>
                      <w:marRight w:val="0"/>
                      <w:marTop w:val="0"/>
                      <w:marBottom w:val="0"/>
                      <w:divBdr>
                        <w:top w:val="none" w:sz="0" w:space="0" w:color="auto"/>
                        <w:left w:val="none" w:sz="0" w:space="0" w:color="auto"/>
                        <w:bottom w:val="none" w:sz="0" w:space="0" w:color="auto"/>
                        <w:right w:val="none" w:sz="0" w:space="0" w:color="auto"/>
                      </w:divBdr>
                    </w:div>
                    <w:div w:id="146436600">
                      <w:marLeft w:val="0"/>
                      <w:marRight w:val="0"/>
                      <w:marTop w:val="0"/>
                      <w:marBottom w:val="0"/>
                      <w:divBdr>
                        <w:top w:val="none" w:sz="0" w:space="0" w:color="auto"/>
                        <w:left w:val="none" w:sz="0" w:space="0" w:color="auto"/>
                        <w:bottom w:val="none" w:sz="0" w:space="0" w:color="auto"/>
                        <w:right w:val="none" w:sz="0" w:space="0" w:color="auto"/>
                      </w:divBdr>
                    </w:div>
                    <w:div w:id="1635597853">
                      <w:marLeft w:val="0"/>
                      <w:marRight w:val="0"/>
                      <w:marTop w:val="0"/>
                      <w:marBottom w:val="0"/>
                      <w:divBdr>
                        <w:top w:val="none" w:sz="0" w:space="0" w:color="auto"/>
                        <w:left w:val="none" w:sz="0" w:space="0" w:color="auto"/>
                        <w:bottom w:val="none" w:sz="0" w:space="0" w:color="auto"/>
                        <w:right w:val="none" w:sz="0" w:space="0" w:color="auto"/>
                      </w:divBdr>
                    </w:div>
                    <w:div w:id="1869023914">
                      <w:marLeft w:val="0"/>
                      <w:marRight w:val="0"/>
                      <w:marTop w:val="0"/>
                      <w:marBottom w:val="0"/>
                      <w:divBdr>
                        <w:top w:val="none" w:sz="0" w:space="0" w:color="auto"/>
                        <w:left w:val="none" w:sz="0" w:space="0" w:color="auto"/>
                        <w:bottom w:val="none" w:sz="0" w:space="0" w:color="auto"/>
                        <w:right w:val="none" w:sz="0" w:space="0" w:color="auto"/>
                      </w:divBdr>
                    </w:div>
                    <w:div w:id="356003366">
                      <w:marLeft w:val="0"/>
                      <w:marRight w:val="0"/>
                      <w:marTop w:val="0"/>
                      <w:marBottom w:val="0"/>
                      <w:divBdr>
                        <w:top w:val="none" w:sz="0" w:space="0" w:color="auto"/>
                        <w:left w:val="none" w:sz="0" w:space="0" w:color="auto"/>
                        <w:bottom w:val="none" w:sz="0" w:space="0" w:color="auto"/>
                        <w:right w:val="none" w:sz="0" w:space="0" w:color="auto"/>
                      </w:divBdr>
                    </w:div>
                    <w:div w:id="258803664">
                      <w:marLeft w:val="12"/>
                      <w:marRight w:val="12"/>
                      <w:marTop w:val="12"/>
                      <w:marBottom w:val="0"/>
                      <w:divBdr>
                        <w:top w:val="none" w:sz="0" w:space="0" w:color="auto"/>
                        <w:left w:val="none" w:sz="0" w:space="0" w:color="auto"/>
                        <w:bottom w:val="none" w:sz="0" w:space="0" w:color="auto"/>
                        <w:right w:val="none" w:sz="0" w:space="0" w:color="auto"/>
                      </w:divBdr>
                    </w:div>
                    <w:div w:id="1358195648">
                      <w:marLeft w:val="0"/>
                      <w:marRight w:val="0"/>
                      <w:marTop w:val="0"/>
                      <w:marBottom w:val="0"/>
                      <w:divBdr>
                        <w:top w:val="none" w:sz="0" w:space="0" w:color="auto"/>
                        <w:left w:val="none" w:sz="0" w:space="0" w:color="auto"/>
                        <w:bottom w:val="none" w:sz="0" w:space="0" w:color="auto"/>
                        <w:right w:val="none" w:sz="0" w:space="0" w:color="auto"/>
                      </w:divBdr>
                    </w:div>
                    <w:div w:id="1162967166">
                      <w:marLeft w:val="0"/>
                      <w:marRight w:val="0"/>
                      <w:marTop w:val="0"/>
                      <w:marBottom w:val="0"/>
                      <w:divBdr>
                        <w:top w:val="none" w:sz="0" w:space="0" w:color="auto"/>
                        <w:left w:val="none" w:sz="0" w:space="0" w:color="auto"/>
                        <w:bottom w:val="none" w:sz="0" w:space="0" w:color="auto"/>
                        <w:right w:val="none" w:sz="0" w:space="0" w:color="auto"/>
                      </w:divBdr>
                    </w:div>
                    <w:div w:id="614756524">
                      <w:marLeft w:val="0"/>
                      <w:marRight w:val="0"/>
                      <w:marTop w:val="0"/>
                      <w:marBottom w:val="0"/>
                      <w:divBdr>
                        <w:top w:val="none" w:sz="0" w:space="0" w:color="auto"/>
                        <w:left w:val="none" w:sz="0" w:space="0" w:color="auto"/>
                        <w:bottom w:val="none" w:sz="0" w:space="0" w:color="auto"/>
                        <w:right w:val="none" w:sz="0" w:space="0" w:color="auto"/>
                      </w:divBdr>
                    </w:div>
                    <w:div w:id="848446857">
                      <w:marLeft w:val="0"/>
                      <w:marRight w:val="0"/>
                      <w:marTop w:val="0"/>
                      <w:marBottom w:val="0"/>
                      <w:divBdr>
                        <w:top w:val="none" w:sz="0" w:space="0" w:color="auto"/>
                        <w:left w:val="none" w:sz="0" w:space="0" w:color="auto"/>
                        <w:bottom w:val="none" w:sz="0" w:space="0" w:color="auto"/>
                        <w:right w:val="none" w:sz="0" w:space="0" w:color="auto"/>
                      </w:divBdr>
                    </w:div>
                    <w:div w:id="921717628">
                      <w:marLeft w:val="0"/>
                      <w:marRight w:val="0"/>
                      <w:marTop w:val="0"/>
                      <w:marBottom w:val="0"/>
                      <w:divBdr>
                        <w:top w:val="none" w:sz="0" w:space="0" w:color="auto"/>
                        <w:left w:val="none" w:sz="0" w:space="0" w:color="auto"/>
                        <w:bottom w:val="none" w:sz="0" w:space="0" w:color="auto"/>
                        <w:right w:val="none" w:sz="0" w:space="0" w:color="auto"/>
                      </w:divBdr>
                    </w:div>
                    <w:div w:id="1971788406">
                      <w:marLeft w:val="0"/>
                      <w:marRight w:val="0"/>
                      <w:marTop w:val="0"/>
                      <w:marBottom w:val="0"/>
                      <w:divBdr>
                        <w:top w:val="none" w:sz="0" w:space="0" w:color="auto"/>
                        <w:left w:val="none" w:sz="0" w:space="0" w:color="auto"/>
                        <w:bottom w:val="none" w:sz="0" w:space="0" w:color="auto"/>
                        <w:right w:val="none" w:sz="0" w:space="0" w:color="auto"/>
                      </w:divBdr>
                    </w:div>
                    <w:div w:id="663319744">
                      <w:marLeft w:val="0"/>
                      <w:marRight w:val="0"/>
                      <w:marTop w:val="0"/>
                      <w:marBottom w:val="0"/>
                      <w:divBdr>
                        <w:top w:val="none" w:sz="0" w:space="0" w:color="auto"/>
                        <w:left w:val="none" w:sz="0" w:space="0" w:color="auto"/>
                        <w:bottom w:val="none" w:sz="0" w:space="0" w:color="auto"/>
                        <w:right w:val="none" w:sz="0" w:space="0" w:color="auto"/>
                      </w:divBdr>
                    </w:div>
                    <w:div w:id="469859763">
                      <w:marLeft w:val="0"/>
                      <w:marRight w:val="0"/>
                      <w:marTop w:val="0"/>
                      <w:marBottom w:val="0"/>
                      <w:divBdr>
                        <w:top w:val="none" w:sz="0" w:space="0" w:color="auto"/>
                        <w:left w:val="none" w:sz="0" w:space="0" w:color="auto"/>
                        <w:bottom w:val="none" w:sz="0" w:space="0" w:color="auto"/>
                        <w:right w:val="none" w:sz="0" w:space="0" w:color="auto"/>
                      </w:divBdr>
                    </w:div>
                    <w:div w:id="1923102402">
                      <w:marLeft w:val="0"/>
                      <w:marRight w:val="0"/>
                      <w:marTop w:val="0"/>
                      <w:marBottom w:val="0"/>
                      <w:divBdr>
                        <w:top w:val="none" w:sz="0" w:space="0" w:color="auto"/>
                        <w:left w:val="none" w:sz="0" w:space="0" w:color="auto"/>
                        <w:bottom w:val="none" w:sz="0" w:space="0" w:color="auto"/>
                        <w:right w:val="none" w:sz="0" w:space="0" w:color="auto"/>
                      </w:divBdr>
                    </w:div>
                    <w:div w:id="1117916868">
                      <w:marLeft w:val="0"/>
                      <w:marRight w:val="0"/>
                      <w:marTop w:val="0"/>
                      <w:marBottom w:val="0"/>
                      <w:divBdr>
                        <w:top w:val="none" w:sz="0" w:space="0" w:color="auto"/>
                        <w:left w:val="none" w:sz="0" w:space="0" w:color="auto"/>
                        <w:bottom w:val="none" w:sz="0" w:space="0" w:color="auto"/>
                        <w:right w:val="none" w:sz="0" w:space="0" w:color="auto"/>
                      </w:divBdr>
                    </w:div>
                    <w:div w:id="2044204857">
                      <w:marLeft w:val="0"/>
                      <w:marRight w:val="0"/>
                      <w:marTop w:val="0"/>
                      <w:marBottom w:val="0"/>
                      <w:divBdr>
                        <w:top w:val="none" w:sz="0" w:space="0" w:color="auto"/>
                        <w:left w:val="none" w:sz="0" w:space="0" w:color="auto"/>
                        <w:bottom w:val="none" w:sz="0" w:space="0" w:color="auto"/>
                        <w:right w:val="none" w:sz="0" w:space="0" w:color="auto"/>
                      </w:divBdr>
                    </w:div>
                    <w:div w:id="1881287405">
                      <w:marLeft w:val="0"/>
                      <w:marRight w:val="0"/>
                      <w:marTop w:val="0"/>
                      <w:marBottom w:val="0"/>
                      <w:divBdr>
                        <w:top w:val="none" w:sz="0" w:space="0" w:color="auto"/>
                        <w:left w:val="none" w:sz="0" w:space="0" w:color="auto"/>
                        <w:bottom w:val="none" w:sz="0" w:space="0" w:color="auto"/>
                        <w:right w:val="none" w:sz="0" w:space="0" w:color="auto"/>
                      </w:divBdr>
                    </w:div>
                    <w:div w:id="1456753968">
                      <w:marLeft w:val="0"/>
                      <w:marRight w:val="0"/>
                      <w:marTop w:val="0"/>
                      <w:marBottom w:val="0"/>
                      <w:divBdr>
                        <w:top w:val="none" w:sz="0" w:space="0" w:color="auto"/>
                        <w:left w:val="none" w:sz="0" w:space="0" w:color="auto"/>
                        <w:bottom w:val="none" w:sz="0" w:space="0" w:color="auto"/>
                        <w:right w:val="none" w:sz="0" w:space="0" w:color="auto"/>
                      </w:divBdr>
                    </w:div>
                    <w:div w:id="1534154053">
                      <w:marLeft w:val="0"/>
                      <w:marRight w:val="0"/>
                      <w:marTop w:val="0"/>
                      <w:marBottom w:val="0"/>
                      <w:divBdr>
                        <w:top w:val="none" w:sz="0" w:space="0" w:color="auto"/>
                        <w:left w:val="none" w:sz="0" w:space="0" w:color="auto"/>
                        <w:bottom w:val="none" w:sz="0" w:space="0" w:color="auto"/>
                        <w:right w:val="none" w:sz="0" w:space="0" w:color="auto"/>
                      </w:divBdr>
                    </w:div>
                    <w:div w:id="1756170726">
                      <w:marLeft w:val="0"/>
                      <w:marRight w:val="0"/>
                      <w:marTop w:val="0"/>
                      <w:marBottom w:val="0"/>
                      <w:divBdr>
                        <w:top w:val="none" w:sz="0" w:space="0" w:color="auto"/>
                        <w:left w:val="none" w:sz="0" w:space="0" w:color="auto"/>
                        <w:bottom w:val="none" w:sz="0" w:space="0" w:color="auto"/>
                        <w:right w:val="none" w:sz="0" w:space="0" w:color="auto"/>
                      </w:divBdr>
                    </w:div>
                    <w:div w:id="1299408760">
                      <w:marLeft w:val="0"/>
                      <w:marRight w:val="0"/>
                      <w:marTop w:val="0"/>
                      <w:marBottom w:val="0"/>
                      <w:divBdr>
                        <w:top w:val="none" w:sz="0" w:space="0" w:color="auto"/>
                        <w:left w:val="none" w:sz="0" w:space="0" w:color="auto"/>
                        <w:bottom w:val="none" w:sz="0" w:space="0" w:color="auto"/>
                        <w:right w:val="none" w:sz="0" w:space="0" w:color="auto"/>
                      </w:divBdr>
                    </w:div>
                  </w:divsChild>
                </w:div>
                <w:div w:id="162478912">
                  <w:marLeft w:val="0"/>
                  <w:marRight w:val="0"/>
                  <w:marTop w:val="0"/>
                  <w:marBottom w:val="0"/>
                  <w:divBdr>
                    <w:top w:val="single" w:sz="4" w:space="3" w:color="BFB186"/>
                    <w:left w:val="none" w:sz="0" w:space="0" w:color="auto"/>
                    <w:bottom w:val="none" w:sz="0" w:space="0" w:color="auto"/>
                    <w:right w:val="none" w:sz="0" w:space="0" w:color="auto"/>
                  </w:divBdr>
                  <w:divsChild>
                    <w:div w:id="1889875464">
                      <w:marLeft w:val="0"/>
                      <w:marRight w:val="0"/>
                      <w:marTop w:val="0"/>
                      <w:marBottom w:val="0"/>
                      <w:divBdr>
                        <w:top w:val="none" w:sz="0" w:space="0" w:color="auto"/>
                        <w:left w:val="none" w:sz="0" w:space="0" w:color="auto"/>
                        <w:bottom w:val="none" w:sz="0" w:space="0" w:color="auto"/>
                        <w:right w:val="none" w:sz="0" w:space="0" w:color="auto"/>
                      </w:divBdr>
                    </w:div>
                    <w:div w:id="15908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ugitives-Sister-Linda-L-Case/dp/1942981368/ref=sr_1_4?ie=UTF8&amp;qid=1445882732&amp;sr=8-4&amp;keywords=The+Fugitive%27s+Sister" TargetMode="External"/><Relationship Id="rId13" Type="http://schemas.openxmlformats.org/officeDocument/2006/relationships/hyperlink" Target="http://www.bookdepository.com/The-Fugitives-Sister-Lind-L-Case/9781942981367" TargetMode="External"/><Relationship Id="rId18" Type="http://schemas.openxmlformats.org/officeDocument/2006/relationships/hyperlink" Target="http://www.loiaconoliteraryagency.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us.google.com/100086817784349552304" TargetMode="External"/><Relationship Id="rId7" Type="http://schemas.openxmlformats.org/officeDocument/2006/relationships/hyperlink" Target="http://www.thefugitivessister.com/" TargetMode="External"/><Relationship Id="rId12" Type="http://schemas.openxmlformats.org/officeDocument/2006/relationships/hyperlink" Target="http://www.booksamillion.com/p/Fugitives-Sister/Linda-L-Case/9781942981367?id=6482402522031" TargetMode="External"/><Relationship Id="rId17" Type="http://schemas.openxmlformats.org/officeDocument/2006/relationships/hyperlink" Target="mailto:Jeanie.L@llallc.net" TargetMode="External"/><Relationship Id="rId25" Type="http://schemas.openxmlformats.org/officeDocument/2006/relationships/hyperlink" Target="http://thenewbookreview.blogspot.com/search/label/Nonfiction%3A%20True%20Crime" TargetMode="External"/><Relationship Id="rId2" Type="http://schemas.openxmlformats.org/officeDocument/2006/relationships/styles" Target="styles.xml"/><Relationship Id="rId16" Type="http://schemas.openxmlformats.org/officeDocument/2006/relationships/hyperlink" Target="http://www.loiaconoliteraryagency.com/authors/johnnie-bernhard/featured-writer-for-gulf-coast-writers-association" TargetMode="External"/><Relationship Id="rId20" Type="http://schemas.openxmlformats.org/officeDocument/2006/relationships/hyperlink" Target="http://www.thefrugaleditor.blogspo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arnesandnoble.com/w/the-fugitives-sister-linda-l-case/1122854873?ean=9781942981367" TargetMode="External"/><Relationship Id="rId24" Type="http://schemas.openxmlformats.org/officeDocument/2006/relationships/image" Target="media/image2.gif"/><Relationship Id="rId5" Type="http://schemas.openxmlformats.org/officeDocument/2006/relationships/hyperlink" Target="http://thenewbookreview.blogspot.com/" TargetMode="External"/><Relationship Id="rId15" Type="http://schemas.openxmlformats.org/officeDocument/2006/relationships/hyperlink" Target="http://www.loiaconoliteraryagency.com/our-staff/bernhard-events" TargetMode="External"/><Relationship Id="rId23" Type="http://schemas.openxmlformats.org/officeDocument/2006/relationships/hyperlink" Target="https://www.blogger.com/email-post.g?blogID=3574283050305486107&amp;postID=35067785485603795" TargetMode="External"/><Relationship Id="rId10" Type="http://schemas.openxmlformats.org/officeDocument/2006/relationships/hyperlink" Target="http://www.hudsonbooksellers.com/book/9781942981367" TargetMode="External"/><Relationship Id="rId19" Type="http://schemas.openxmlformats.org/officeDocument/2006/relationships/hyperlink" Target="http://www.sharingwithwriters.blogspot.com/" TargetMode="External"/><Relationship Id="rId4" Type="http://schemas.openxmlformats.org/officeDocument/2006/relationships/webSettings" Target="webSettings.xml"/><Relationship Id="rId9" Type="http://schemas.openxmlformats.org/officeDocument/2006/relationships/hyperlink" Target="http://www.hpbmarketplace.com/The-Fugitives-Sister-Linda-L-Case/book/33169513?matches=7" TargetMode="External"/><Relationship Id="rId14" Type="http://schemas.openxmlformats.org/officeDocument/2006/relationships/hyperlink" Target="https://www.goodreads.com/book/show/27310856-the-fugitive-s-sister?from_search=true&amp;search_version=service" TargetMode="External"/><Relationship Id="rId22" Type="http://schemas.openxmlformats.org/officeDocument/2006/relationships/hyperlink" Target="http://thenewbookreview.blogspot.com/2016/01/interview-wordworth-inspires-true-crim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1557</Words>
  <Characters>8878</Characters>
  <Application>Microsoft Office Word</Application>
  <DocSecurity>0</DocSecurity>
  <Lines>73</Lines>
  <Paragraphs>20</Paragraphs>
  <ScaleCrop>false</ScaleCrop>
  <Company>Hewlett-Packard</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Case</dc:creator>
  <cp:lastModifiedBy>Linda Case</cp:lastModifiedBy>
  <cp:revision>2</cp:revision>
  <dcterms:created xsi:type="dcterms:W3CDTF">2016-01-15T21:30:00Z</dcterms:created>
  <dcterms:modified xsi:type="dcterms:W3CDTF">2016-01-15T21:33:00Z</dcterms:modified>
</cp:coreProperties>
</file>